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540"/>
        <w:gridCol w:w="316"/>
        <w:gridCol w:w="2205"/>
      </w:tblGrid>
      <w:tr w:rsidR="002E33F1" w14:paraId="6D74C049" w14:textId="77777777" w:rsidTr="002E33F1">
        <w:trPr>
          <w:trHeight w:val="77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C1B20EC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7CAE309" w14:textId="77777777" w:rsidR="002E33F1" w:rsidRDefault="002E33F1" w:rsidP="00726C4A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using and Economic 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nt Proforma 201</w:t>
            </w:r>
            <w:r w:rsidR="00726C4A">
              <w:rPr>
                <w:rFonts w:ascii="Arial" w:eastAsia="Arial" w:hAnsi="Arial" w:cs="Arial"/>
                <w:b/>
                <w:bCs/>
                <w:color w:val="231F20"/>
              </w:rPr>
              <w:t>7/1</w:t>
            </w:r>
            <w:r w:rsidR="00856227">
              <w:rPr>
                <w:rFonts w:ascii="Arial" w:eastAsia="Arial" w:hAnsi="Arial" w:cs="Arial"/>
                <w:b/>
                <w:bCs/>
                <w:color w:val="231F20"/>
              </w:rPr>
              <w:t>8</w:t>
            </w:r>
          </w:p>
        </w:tc>
      </w:tr>
      <w:tr w:rsidR="002E33F1" w14:paraId="605338A5" w14:textId="77777777" w:rsidTr="002E33F1">
        <w:trPr>
          <w:trHeight w:val="26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33019F90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General Site Information</w:t>
            </w:r>
          </w:p>
        </w:tc>
      </w:tr>
      <w:tr w:rsidR="002E33F1" w14:paraId="5727FDB6" w14:textId="77777777" w:rsidTr="002E33F1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3B0E9E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Parish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50A4C8F" w14:textId="77777777" w:rsidR="002E33F1" w:rsidRDefault="002E33F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40691">
              <w:rPr>
                <w:rFonts w:ascii="Arial" w:eastAsia="Arial" w:hAnsi="Arial" w:cs="Arial"/>
              </w:rPr>
              <w:t>Stoke Golding</w:t>
            </w:r>
          </w:p>
        </w:tc>
      </w:tr>
      <w:tr w:rsidR="002E33F1" w14:paraId="608CE4B3" w14:textId="77777777" w:rsidTr="002E33F1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43D214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Ref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833A6A6" w14:textId="77777777" w:rsidR="002E33F1" w:rsidRDefault="002E33F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40691">
              <w:rPr>
                <w:rFonts w:ascii="Arial" w:eastAsia="Arial" w:hAnsi="Arial" w:cs="Arial"/>
              </w:rPr>
              <w:t>LPR39</w:t>
            </w:r>
          </w:p>
        </w:tc>
      </w:tr>
      <w:tr w:rsidR="002E33F1" w14:paraId="7549DD8F" w14:textId="77777777" w:rsidTr="002E33F1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82EA24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ous Site</w:t>
            </w:r>
          </w:p>
          <w:p w14:paraId="50149CA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1CA1C6A" w14:textId="77777777" w:rsidR="002E33F1" w:rsidRDefault="00E40691" w:rsidP="00E4069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AS544 (slightly different site)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1B0EA6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Grid</w:t>
            </w:r>
          </w:p>
          <w:p w14:paraId="7B1C0C82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Refere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E18DACD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X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A8ED9E5" w14:textId="77777777" w:rsidR="002E33F1" w:rsidRDefault="00E4069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440339</w:t>
            </w:r>
          </w:p>
        </w:tc>
      </w:tr>
      <w:tr w:rsidR="002E33F1" w14:paraId="0833F0B8" w14:textId="77777777" w:rsidTr="002E33F1">
        <w:trPr>
          <w:trHeight w:hRule="exact" w:val="265"/>
        </w:trPr>
        <w:tc>
          <w:tcPr>
            <w:tcW w:w="2519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DC5C012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gridSpan w:val="6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666359A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A231E39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04B634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72C43DB" w14:textId="77777777" w:rsidR="002E33F1" w:rsidRDefault="00E4069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297420</w:t>
            </w:r>
          </w:p>
        </w:tc>
      </w:tr>
      <w:tr w:rsidR="002E33F1" w14:paraId="70536783" w14:textId="77777777" w:rsidTr="008874F4">
        <w:trPr>
          <w:trHeight w:hRule="exact" w:val="547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BA6733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BA01EC3" w14:textId="77777777" w:rsidR="002E33F1" w:rsidRDefault="00E4069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2B1B4D">
              <w:rPr>
                <w:rFonts w:ascii="Arial" w:hAnsi="Arial" w:cs="Arial"/>
              </w:rPr>
              <w:t xml:space="preserve">Land East of the </w:t>
            </w:r>
            <w:proofErr w:type="spellStart"/>
            <w:r w:rsidRPr="002B1B4D">
              <w:rPr>
                <w:rFonts w:ascii="Arial" w:hAnsi="Arial" w:cs="Arial"/>
              </w:rPr>
              <w:t>Roseway</w:t>
            </w:r>
            <w:proofErr w:type="spellEnd"/>
            <w:r w:rsidRPr="002B1B4D">
              <w:rPr>
                <w:rFonts w:ascii="Arial" w:hAnsi="Arial" w:cs="Arial"/>
              </w:rPr>
              <w:t>, Stoke Golding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8C907BD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size (ha)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33AC2E4" w14:textId="77777777" w:rsidR="002E33F1" w:rsidRDefault="00E4069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2.91</w:t>
            </w:r>
          </w:p>
        </w:tc>
      </w:tr>
      <w:tr w:rsidR="002E33F1" w14:paraId="04513E97" w14:textId="77777777" w:rsidTr="00241914">
        <w:trPr>
          <w:trHeight w:hRule="exact" w:val="852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AB6FFC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97E6FFE" w14:textId="77777777" w:rsidR="002E33F1" w:rsidRDefault="00E4069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Agriculture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29B5E2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Adjac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 Site</w:t>
            </w:r>
          </w:p>
          <w:p w14:paraId="0D77FA2D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Uses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C55B6D" w14:textId="77777777" w:rsidR="002E33F1" w:rsidRDefault="00E4069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Agriculture, residential, farm buildings</w:t>
            </w:r>
          </w:p>
        </w:tc>
      </w:tr>
      <w:tr w:rsidR="002E33F1" w14:paraId="6A0906DF" w14:textId="77777777" w:rsidTr="002E33F1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BDAE01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6D41697" w14:textId="77777777" w:rsidR="002E33F1" w:rsidRDefault="00E4069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Greenfield</w:t>
            </w:r>
          </w:p>
        </w:tc>
        <w:tc>
          <w:tcPr>
            <w:tcW w:w="4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1739432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277E3454" w14:textId="77777777" w:rsidTr="00241914">
        <w:trPr>
          <w:trHeight w:hRule="exact" w:val="443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759888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0D6A17E" w14:textId="77777777" w:rsidR="002E33F1" w:rsidRDefault="00E4069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Adjacent to the settlement boundary</w:t>
            </w:r>
          </w:p>
        </w:tc>
        <w:tc>
          <w:tcPr>
            <w:tcW w:w="4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4FE368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E33F1" w14:paraId="5D30238A" w14:textId="77777777" w:rsidTr="0075598C">
        <w:trPr>
          <w:trHeight w:hRule="exact" w:val="54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FAA543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ngs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46D38FD" w14:textId="77777777" w:rsidR="002E33F1" w:rsidRDefault="00E4069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Rural</w:t>
            </w:r>
          </w:p>
        </w:tc>
      </w:tr>
      <w:tr w:rsidR="002E33F1" w14:paraId="45F21B41" w14:textId="77777777" w:rsidTr="002E33F1">
        <w:trPr>
          <w:trHeight w:val="26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1AD058F9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</w:t>
            </w:r>
          </w:p>
        </w:tc>
      </w:tr>
      <w:tr w:rsidR="002E33F1" w14:paraId="74CE9E04" w14:textId="77777777" w:rsidTr="002E33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40C5B6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Bus Stop</w:t>
            </w:r>
          </w:p>
          <w:p w14:paraId="191CB4D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D51D419" w14:textId="77777777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57C55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57C55" w:rsidRPr="00E57C55">
              <w:rPr>
                <w:rFonts w:ascii="Arial" w:eastAsia="Arial" w:hAnsi="Arial" w:cs="Arial"/>
                <w:color w:val="FF0000"/>
              </w:rPr>
              <w:t>8</w:t>
            </w:r>
            <w:r w:rsidRPr="00E57C55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742ADE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Bus Stop from</w:t>
            </w:r>
          </w:p>
          <w:p w14:paraId="64175E32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F85A317" w14:textId="49E399C6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  <w:color w:val="FF0000"/>
              </w:rPr>
              <w:t>8</w:t>
            </w:r>
            <w:r w:rsidRPr="00E72316">
              <w:rPr>
                <w:rFonts w:ascii="Arial" w:eastAsia="Arial" w:hAnsi="Arial" w:cs="Arial"/>
                <w:color w:val="FF0000"/>
              </w:rPr>
              <w:t>00m</w:t>
            </w:r>
          </w:p>
        </w:tc>
      </w:tr>
      <w:tr w:rsidR="002E33F1" w14:paraId="6E0D7DCC" w14:textId="77777777" w:rsidTr="000F2855">
        <w:trPr>
          <w:trHeight w:hRule="exact" w:val="854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590F89D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Primary</w:t>
            </w:r>
          </w:p>
          <w:p w14:paraId="159E6DF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9EC4DED" w14:textId="4F0AFE90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>
              <w:rPr>
                <w:rFonts w:ascii="Arial" w:eastAsia="Arial" w:hAnsi="Arial" w:cs="Arial"/>
                <w:color w:val="FF0000"/>
              </w:rPr>
              <w:t>75</w:t>
            </w:r>
            <w:r w:rsidRPr="00E72316">
              <w:rPr>
                <w:rFonts w:ascii="Arial" w:eastAsia="Arial" w:hAnsi="Arial" w:cs="Arial"/>
                <w:color w:val="FF000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97670B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Primary School</w:t>
            </w:r>
          </w:p>
          <w:p w14:paraId="4FCEDA72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D9F29A5" w14:textId="059EF5EC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</w:rPr>
              <w:t>6</w:t>
            </w:r>
            <w:r w:rsidRPr="00E72316">
              <w:rPr>
                <w:rFonts w:ascii="Arial" w:eastAsia="Arial" w:hAnsi="Arial" w:cs="Arial"/>
              </w:rPr>
              <w:t>00m</w:t>
            </w:r>
          </w:p>
        </w:tc>
      </w:tr>
      <w:tr w:rsidR="002E33F1" w14:paraId="3A3D757F" w14:textId="77777777" w:rsidTr="002E33F1">
        <w:trPr>
          <w:trHeight w:hRule="exact" w:val="843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69FF9AB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Local</w:t>
            </w:r>
          </w:p>
          <w:p w14:paraId="1239C0A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CA0B4F6" w14:textId="425DAA59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  <w:color w:val="FF0000"/>
              </w:rPr>
              <w:t>9</w:t>
            </w:r>
            <w:r w:rsidRPr="00E72316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C4B299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Local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Centre 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A877918" w14:textId="6F478DB4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  <w:color w:val="FF0000"/>
              </w:rPr>
              <w:t>7</w:t>
            </w:r>
            <w:r w:rsidRPr="00E72316">
              <w:rPr>
                <w:rFonts w:ascii="Arial" w:eastAsia="Arial" w:hAnsi="Arial" w:cs="Arial"/>
                <w:color w:val="FF0000"/>
              </w:rPr>
              <w:t>00m</w:t>
            </w:r>
          </w:p>
        </w:tc>
      </w:tr>
      <w:tr w:rsidR="002E33F1" w14:paraId="46E730FD" w14:textId="77777777" w:rsidTr="002E33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2D152A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Post Office</w:t>
            </w:r>
          </w:p>
          <w:p w14:paraId="135C3EB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4DDA8FF" w14:textId="0F810978" w:rsidR="002E33F1" w:rsidRDefault="00E72316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E72316">
              <w:rPr>
                <w:rFonts w:ascii="Arial" w:eastAsia="Arial" w:hAnsi="Arial" w:cs="Arial"/>
                <w:color w:val="FF000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6A92E4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Post Office</w:t>
            </w:r>
          </w:p>
          <w:p w14:paraId="33614C5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6BB34D9" w14:textId="23596DF1" w:rsidR="002E33F1" w:rsidRDefault="00E72316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E72316">
              <w:rPr>
                <w:rFonts w:ascii="Arial" w:eastAsia="Arial" w:hAnsi="Arial" w:cs="Arial"/>
                <w:color w:val="FF0000"/>
              </w:rPr>
              <w:t>N/A</w:t>
            </w:r>
          </w:p>
        </w:tc>
      </w:tr>
      <w:tr w:rsidR="002E33F1" w14:paraId="38084FAA" w14:textId="77777777" w:rsidTr="00241914">
        <w:trPr>
          <w:trHeight w:hRule="exact" w:val="884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E4F30A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Health</w:t>
            </w:r>
          </w:p>
          <w:p w14:paraId="2F0B43B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E31F91B" w14:textId="57EC18C5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  <w:color w:val="FF0000"/>
              </w:rPr>
              <w:t>8</w:t>
            </w:r>
            <w:r w:rsidRPr="00E72316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E2E660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Health 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ntre</w:t>
            </w:r>
          </w:p>
          <w:p w14:paraId="150D5052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ACF2697" w14:textId="56ECD493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9732F7">
              <w:rPr>
                <w:rFonts w:ascii="Arial" w:eastAsia="Arial" w:hAnsi="Arial" w:cs="Arial"/>
                <w:color w:val="FF0000"/>
              </w:rPr>
              <w:t>700</w:t>
            </w:r>
            <w:r w:rsidRPr="00E72316">
              <w:rPr>
                <w:rFonts w:ascii="Arial" w:eastAsia="Arial" w:hAnsi="Arial" w:cs="Arial"/>
                <w:color w:val="FF0000"/>
              </w:rPr>
              <w:t>m</w:t>
            </w:r>
          </w:p>
        </w:tc>
      </w:tr>
      <w:tr w:rsidR="002E33F1" w14:paraId="20BEE3DC" w14:textId="77777777" w:rsidTr="002E33F1">
        <w:trPr>
          <w:trHeight w:hRule="exact" w:val="844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1E4FA4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Secondary</w:t>
            </w:r>
          </w:p>
          <w:p w14:paraId="3863827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C90D9EF" w14:textId="4CC2190B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  <w:color w:val="FF0000"/>
              </w:rPr>
              <w:t>12</w:t>
            </w:r>
            <w:r w:rsidRPr="00E72316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C058356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ry</w:t>
            </w:r>
          </w:p>
          <w:p w14:paraId="3A8C481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School 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2B68FFE" w14:textId="45CD2427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  <w:color w:val="FF0000"/>
              </w:rPr>
              <w:t>1</w:t>
            </w:r>
            <w:r w:rsidR="009732F7">
              <w:rPr>
                <w:rFonts w:ascii="Arial" w:eastAsia="Arial" w:hAnsi="Arial" w:cs="Arial"/>
                <w:color w:val="FF0000"/>
              </w:rPr>
              <w:t>050</w:t>
            </w:r>
            <w:r w:rsidRPr="00E72316">
              <w:rPr>
                <w:rFonts w:ascii="Arial" w:eastAsia="Arial" w:hAnsi="Arial" w:cs="Arial"/>
                <w:color w:val="FF0000"/>
              </w:rPr>
              <w:t>m</w:t>
            </w:r>
          </w:p>
        </w:tc>
      </w:tr>
      <w:tr w:rsidR="002E33F1" w14:paraId="06D70EF1" w14:textId="77777777" w:rsidTr="002E33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6382791" w14:textId="3446536A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</w:t>
            </w:r>
            <w:r w:rsidR="009732F7">
              <w:rPr>
                <w:rFonts w:ascii="Arial" w:eastAsia="Arial" w:hAnsi="Arial" w:cs="Arial"/>
                <w:color w:val="231F20"/>
              </w:rPr>
              <w:t xml:space="preserve"> </w:t>
            </w:r>
            <w:r w:rsidR="009732F7" w:rsidRPr="009732F7">
              <w:rPr>
                <w:rFonts w:ascii="Arial" w:eastAsia="Arial" w:hAnsi="Arial" w:cs="Arial"/>
                <w:color w:val="FF0000"/>
              </w:rPr>
              <w:t>Rec. Gnd.</w:t>
            </w:r>
          </w:p>
          <w:p w14:paraId="4352CBC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A61676A" w14:textId="42E99968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  <w:color w:val="FF0000"/>
              </w:rPr>
              <w:t>7</w:t>
            </w:r>
            <w:r w:rsidRPr="00E72316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5C93595" w14:textId="262A92DF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 xml:space="preserve">nce to </w:t>
            </w:r>
            <w:r w:rsidR="009732F7" w:rsidRPr="009732F7">
              <w:rPr>
                <w:rFonts w:ascii="Arial" w:eastAsia="Arial" w:hAnsi="Arial" w:cs="Arial"/>
                <w:color w:val="FF0000"/>
              </w:rPr>
              <w:t>Rec. Gnd.</w:t>
            </w:r>
          </w:p>
          <w:p w14:paraId="73197A6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37ABDFB" w14:textId="231ECB9B" w:rsidR="002E33F1" w:rsidRDefault="00281B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72316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72316" w:rsidRPr="00E72316">
              <w:rPr>
                <w:rFonts w:ascii="Arial" w:eastAsia="Arial" w:hAnsi="Arial" w:cs="Arial"/>
                <w:color w:val="FF0000"/>
              </w:rPr>
              <w:t>5</w:t>
            </w:r>
            <w:r w:rsidR="009732F7">
              <w:rPr>
                <w:rFonts w:ascii="Arial" w:eastAsia="Arial" w:hAnsi="Arial" w:cs="Arial"/>
                <w:color w:val="FF0000"/>
              </w:rPr>
              <w:t>5</w:t>
            </w:r>
            <w:r w:rsidRPr="00E72316">
              <w:rPr>
                <w:rFonts w:ascii="Arial" w:eastAsia="Arial" w:hAnsi="Arial" w:cs="Arial"/>
                <w:color w:val="FF0000"/>
              </w:rPr>
              <w:t>0m</w:t>
            </w:r>
          </w:p>
        </w:tc>
      </w:tr>
      <w:tr w:rsidR="002E33F1" w14:paraId="70580D76" w14:textId="77777777" w:rsidTr="002E33F1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364F55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bility</w:t>
            </w:r>
          </w:p>
          <w:p w14:paraId="5324D08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information</w:t>
            </w:r>
          </w:p>
        </w:tc>
        <w:tc>
          <w:tcPr>
            <w:tcW w:w="7919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6601D7D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6D7CE5C3" w14:textId="77777777" w:rsidTr="002E33F1">
        <w:trPr>
          <w:trHeight w:val="264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7D096BE3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nts</w:t>
            </w:r>
          </w:p>
        </w:tc>
      </w:tr>
      <w:tr w:rsidR="002E33F1" w14:paraId="000E5575" w14:textId="77777777" w:rsidTr="002E33F1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B87653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nt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4440205" w14:textId="77777777" w:rsidR="002E33F1" w:rsidRDefault="008874F4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E33F1" w14:paraId="6639900B" w14:textId="77777777" w:rsidTr="002E33F1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0F12299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DC9312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A6FB063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9CE8C5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ents</w:t>
            </w:r>
          </w:p>
        </w:tc>
        <w:tc>
          <w:tcPr>
            <w:tcW w:w="413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3EA1522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63293B0A" w14:textId="77777777" w:rsidTr="008874F4">
        <w:trPr>
          <w:trHeight w:hRule="exact" w:val="37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957D5E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Land &amp; Soil Constraints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9B5EBF0" w14:textId="77777777" w:rsidR="002E33F1" w:rsidRDefault="008874F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 known</w:t>
            </w:r>
          </w:p>
        </w:tc>
      </w:tr>
      <w:tr w:rsidR="002E33F1" w14:paraId="683CFABB" w14:textId="77777777" w:rsidTr="00667140">
        <w:trPr>
          <w:trHeight w:hRule="exact" w:val="2674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FCADB3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Environmental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483B4C" w14:textId="77777777" w:rsidR="002E33F1" w:rsidRDefault="00E4069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visit highlighted trees and hedgerows on all sides of the site.</w:t>
            </w:r>
          </w:p>
          <w:p w14:paraId="4217B18B" w14:textId="77777777" w:rsidR="008874F4" w:rsidRDefault="008874F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  <w:p w14:paraId="220300A8" w14:textId="77777777" w:rsidR="008874F4" w:rsidRDefault="008874F4" w:rsidP="00233260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Leicestershire County Council Archaeology highlighted well-preserved ridge and furrow in fields to the immediate east, and the historic core 400m to the west. LCC deemed the site to be of me</w:t>
            </w:r>
            <w:r w:rsidR="00233260">
              <w:rPr>
                <w:rFonts w:ascii="Arial" w:eastAsia="Arial" w:hAnsi="Arial" w:cs="Arial"/>
              </w:rPr>
              <w:t xml:space="preserve">dium risk of heritage potential, and is </w:t>
            </w:r>
            <w:r w:rsidR="00233260" w:rsidRPr="001565BE">
              <w:rPr>
                <w:rFonts w:ascii="Arial" w:eastAsia="Arial" w:hAnsi="Arial" w:cs="Arial"/>
                <w:szCs w:val="20"/>
              </w:rPr>
              <w:t xml:space="preserve">likely to require appropriate </w:t>
            </w:r>
            <w:r w:rsidR="00233260" w:rsidRPr="001565BE">
              <w:rPr>
                <w:rFonts w:ascii="Arial" w:eastAsia="Arial" w:hAnsi="Arial" w:cs="Arial"/>
                <w:szCs w:val="20"/>
                <w:lang w:val="en-GB"/>
              </w:rPr>
              <w:t xml:space="preserve">mitigation secured by condition upon any future planning </w:t>
            </w:r>
            <w:r w:rsidR="00233260">
              <w:rPr>
                <w:rFonts w:ascii="Arial" w:eastAsia="Arial" w:hAnsi="Arial" w:cs="Arial"/>
                <w:szCs w:val="20"/>
              </w:rPr>
              <w:t>permission. </w:t>
            </w:r>
            <w:r w:rsidR="00233260" w:rsidRPr="001565BE">
              <w:rPr>
                <w:rFonts w:ascii="Arial" w:eastAsia="Arial" w:hAnsi="Arial" w:cs="Arial"/>
                <w:szCs w:val="20"/>
              </w:rPr>
              <w:t xml:space="preserve">Pre-determination evaluation by desk-based and </w:t>
            </w:r>
            <w:r w:rsidR="00233260" w:rsidRPr="001565BE">
              <w:rPr>
                <w:rFonts w:ascii="Arial" w:eastAsia="Arial" w:hAnsi="Arial" w:cs="Arial"/>
                <w:szCs w:val="20"/>
                <w:lang w:val="en-GB"/>
              </w:rPr>
              <w:t xml:space="preserve">appropriate field assessment </w:t>
            </w:r>
            <w:r w:rsidR="00233260">
              <w:rPr>
                <w:rFonts w:ascii="Arial" w:eastAsia="Arial" w:hAnsi="Arial" w:cs="Arial"/>
              </w:rPr>
              <w:t>is recommended.</w:t>
            </w:r>
          </w:p>
        </w:tc>
      </w:tr>
      <w:tr w:rsidR="002E33F1" w14:paraId="143ED51C" w14:textId="77777777" w:rsidTr="00392D48">
        <w:trPr>
          <w:trHeight w:hRule="exact" w:val="9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6BBFA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EA392A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9825A21" w14:textId="77777777" w:rsidR="00902E6F" w:rsidRPr="00C25850" w:rsidRDefault="00902E6F" w:rsidP="00902E6F">
      <w:pPr>
        <w:widowControl/>
        <w:spacing w:after="0"/>
        <w:rPr>
          <w:rFonts w:ascii="Arial" w:hAnsi="Arial" w:cs="Arial"/>
          <w:b/>
          <w:sz w:val="24"/>
        </w:rPr>
        <w:sectPr w:rsidR="00902E6F" w:rsidRPr="00C25850">
          <w:pgSz w:w="11920" w:h="16840"/>
          <w:pgMar w:top="1340" w:right="460" w:bottom="280" w:left="960" w:header="720" w:footer="720" w:gutter="0"/>
          <w:cols w:space="720"/>
        </w:sectPr>
      </w:pPr>
    </w:p>
    <w:p w14:paraId="28C87E5B" w14:textId="77777777" w:rsidR="00902E6F" w:rsidRDefault="00902E6F" w:rsidP="00902E6F">
      <w:pPr>
        <w:spacing w:before="10" w:after="0" w:line="90" w:lineRule="exact"/>
        <w:rPr>
          <w:sz w:val="9"/>
          <w:szCs w:val="9"/>
        </w:rPr>
      </w:pPr>
    </w:p>
    <w:tbl>
      <w:tblPr>
        <w:tblW w:w="1026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25"/>
        <w:gridCol w:w="6535"/>
      </w:tblGrid>
      <w:tr w:rsidR="00D12011" w14:paraId="3A58DE7F" w14:textId="77777777" w:rsidTr="004B450F">
        <w:trPr>
          <w:trHeight w:hRule="exact" w:val="2748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41EC9" w14:textId="77777777" w:rsidR="00D12011" w:rsidRDefault="00D12011" w:rsidP="005A4C6B">
            <w:pPr>
              <w:pStyle w:val="NoSpacing"/>
              <w:spacing w:line="276" w:lineRule="auto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Environmental continued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DC18F" w14:textId="77777777" w:rsidR="00233260" w:rsidRDefault="00233260" w:rsidP="00D1201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Leicestershire County Council Ecology have highlighted that there may be potential protected species on site, and may need a Phase 1 Habitat survey. LCC deemed the site to be ‘ok with mitigation’.</w:t>
            </w:r>
            <w:r w:rsidR="004B450F">
              <w:rPr>
                <w:rFonts w:ascii="Arial" w:eastAsia="Arial" w:hAnsi="Arial" w:cs="Arial"/>
              </w:rPr>
              <w:t xml:space="preserve"> Site representative has highlighted that any development proposals would be supported by a Phase 1 Habitat Survey and mitigation where appropriate.</w:t>
            </w:r>
          </w:p>
          <w:p w14:paraId="0137822A" w14:textId="77777777" w:rsidR="00233260" w:rsidRDefault="00233260" w:rsidP="00D1201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  <w:p w14:paraId="4989385C" w14:textId="77777777" w:rsidR="00D12011" w:rsidRDefault="00D12011" w:rsidP="00D12011">
            <w:pPr>
              <w:pStyle w:val="NoSpacing"/>
              <w:spacing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Site visit highlighted trees and hedgerows on all sides of the site. The site representative has stated that any potential </w:t>
            </w:r>
            <w:r w:rsidRPr="00D12011">
              <w:rPr>
                <w:rFonts w:ascii="Arial" w:hAnsi="Arial" w:cs="Arial"/>
              </w:rPr>
              <w:t>development can be designed to retain important trees and hedgerows where possible.</w:t>
            </w:r>
          </w:p>
          <w:p w14:paraId="3043F69E" w14:textId="77777777" w:rsidR="00D12011" w:rsidRDefault="00D12011" w:rsidP="0018168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4C6B" w14:paraId="11742B9F" w14:textId="77777777" w:rsidTr="008874F4">
        <w:trPr>
          <w:trHeight w:hRule="exact" w:val="709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C7278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Topo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g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ph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l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0589C" w14:textId="77777777" w:rsidR="005A4C6B" w:rsidRDefault="00E40691" w:rsidP="0018168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visit showed the site slopes towards the north</w:t>
            </w:r>
            <w:r w:rsidR="0018168B">
              <w:rPr>
                <w:rFonts w:ascii="Arial" w:eastAsia="Arial" w:hAnsi="Arial" w:cs="Arial"/>
              </w:rPr>
              <w:t>-west</w:t>
            </w:r>
            <w:r>
              <w:rPr>
                <w:rFonts w:ascii="Arial" w:eastAsia="Arial" w:hAnsi="Arial" w:cs="Arial"/>
              </w:rPr>
              <w:t>, looking up to</w:t>
            </w:r>
            <w:r w:rsidR="0018168B">
              <w:rPr>
                <w:rFonts w:ascii="Arial" w:eastAsia="Arial" w:hAnsi="Arial" w:cs="Arial"/>
              </w:rPr>
              <w:t>wards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Dadlington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A4C6B" w14:paraId="1DE85B49" w14:textId="77777777" w:rsidTr="00667140">
        <w:trPr>
          <w:trHeight w:hRule="exact" w:val="1326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BA2929" w14:textId="77777777" w:rsidR="005A4C6B" w:rsidRDefault="005A4C6B" w:rsidP="005A4C6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Policy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9DEC9" w14:textId="77777777" w:rsidR="005A4C6B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231F20"/>
                <w:szCs w:val="20"/>
              </w:rPr>
            </w:pPr>
            <w:r w:rsidRPr="00F017C6">
              <w:rPr>
                <w:rFonts w:ascii="Arial" w:eastAsia="Arial" w:hAnsi="Arial" w:cs="Arial"/>
                <w:color w:val="231F20"/>
                <w:szCs w:val="20"/>
              </w:rPr>
              <w:t>Core Strategy 2009</w:t>
            </w:r>
          </w:p>
          <w:p w14:paraId="0B74BD82" w14:textId="77777777" w:rsidR="005A4C6B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17C6">
              <w:rPr>
                <w:rFonts w:ascii="Arial" w:hAnsi="Arial" w:cs="Arial"/>
              </w:rPr>
              <w:t>Site Allocations and Development Management Policies DPD 2016</w:t>
            </w:r>
          </w:p>
          <w:p w14:paraId="1896DAB4" w14:textId="77777777" w:rsidR="005A4C6B" w:rsidRPr="006B0784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017C6">
              <w:rPr>
                <w:rFonts w:ascii="Arial" w:eastAsia="Arial" w:hAnsi="Arial" w:cs="Arial"/>
                <w:color w:val="231F20"/>
              </w:rPr>
              <w:t>Other relevant local plan policies may apply</w:t>
            </w:r>
          </w:p>
          <w:p w14:paraId="6E50E0E3" w14:textId="77777777" w:rsidR="005A4C6B" w:rsidRPr="00C370A9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017C6">
              <w:rPr>
                <w:rFonts w:ascii="Arial" w:hAnsi="Arial" w:cs="Arial"/>
              </w:rPr>
              <w:t>Any relevant supporting evidence base studies</w:t>
            </w:r>
          </w:p>
          <w:p w14:paraId="2FD058D4" w14:textId="77777777" w:rsidR="005A4C6B" w:rsidRDefault="005A4C6B" w:rsidP="005A4C6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66EC9A4D" w14:textId="77777777" w:rsidR="002021CA" w:rsidRDefault="002021CA" w:rsidP="006671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A4C6B" w14:paraId="59F4479D" w14:textId="77777777" w:rsidTr="00241914">
        <w:trPr>
          <w:trHeight w:hRule="exact" w:val="437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02B4CA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ssibility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EAF34" w14:textId="77777777" w:rsidR="005A4C6B" w:rsidRDefault="0009761E" w:rsidP="00765255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Access from </w:t>
            </w:r>
            <w:r w:rsidR="00765255">
              <w:rPr>
                <w:rFonts w:ascii="Arial" w:eastAsia="Arial" w:hAnsi="Arial" w:cs="Arial"/>
              </w:rPr>
              <w:t xml:space="preserve">available from </w:t>
            </w:r>
            <w:proofErr w:type="spellStart"/>
            <w:r w:rsidR="00765255">
              <w:rPr>
                <w:rFonts w:ascii="Arial" w:eastAsia="Arial" w:hAnsi="Arial" w:cs="Arial"/>
              </w:rPr>
              <w:t>Roseway</w:t>
            </w:r>
            <w:proofErr w:type="spellEnd"/>
            <w:r w:rsidR="00765255">
              <w:rPr>
                <w:rFonts w:ascii="Arial" w:eastAsia="Arial" w:hAnsi="Arial" w:cs="Arial"/>
              </w:rPr>
              <w:t>.</w:t>
            </w:r>
          </w:p>
        </w:tc>
      </w:tr>
      <w:tr w:rsidR="005A4C6B" w14:paraId="518E0E85" w14:textId="77777777" w:rsidTr="00902E6F">
        <w:trPr>
          <w:trHeight w:val="264"/>
        </w:trPr>
        <w:tc>
          <w:tcPr>
            <w:tcW w:w="102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0B6C3731" w14:textId="77777777" w:rsidR="005A4C6B" w:rsidRDefault="005A4C6B" w:rsidP="005A4C6B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Availability/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Achievability for Housing</w:t>
            </w:r>
          </w:p>
        </w:tc>
      </w:tr>
      <w:tr w:rsidR="005A4C6B" w14:paraId="4E2A494A" w14:textId="77777777" w:rsidTr="00C07848">
        <w:trPr>
          <w:trHeight w:hRule="exact" w:val="257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1CFD53D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Market Interest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346598" w14:textId="77777777" w:rsidR="005A4C6B" w:rsidRDefault="00D90E0D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</w:tr>
      <w:tr w:rsidR="005A4C6B" w14:paraId="4198E62B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74A8A41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p</w:t>
            </w:r>
            <w:r>
              <w:rPr>
                <w:rFonts w:ascii="Arial" w:eastAsia="Arial" w:hAnsi="Arial" w:cs="Arial"/>
                <w:color w:val="231F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6A872" w14:textId="77777777" w:rsidR="005A4C6B" w:rsidRDefault="00D90E0D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6-10 years: 2023-2027</w:t>
            </w:r>
          </w:p>
        </w:tc>
      </w:tr>
      <w:tr w:rsidR="005A4C6B" w14:paraId="05F069A5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1C2E7C6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>
              <w:rPr>
                <w:rFonts w:ascii="Arial" w:eastAsia="Arial" w:hAnsi="Arial" w:cs="Arial"/>
                <w:color w:val="231F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</w:t>
            </w:r>
            <w:r>
              <w:rPr>
                <w:rFonts w:ascii="Arial" w:eastAsia="Arial" w:hAnsi="Arial" w:cs="Arial"/>
                <w:color w:val="231F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ings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25CD6" w14:textId="77777777" w:rsidR="005A4C6B" w:rsidRDefault="00D90E0D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</w:tr>
      <w:tr w:rsidR="005A4C6B" w14:paraId="7EF1DA86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31181A1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Density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A70184" w14:textId="77777777" w:rsidR="005A4C6B" w:rsidRDefault="0018026A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</w:rPr>
              <w:t>dph</w:t>
            </w:r>
            <w:proofErr w:type="spellEnd"/>
          </w:p>
        </w:tc>
      </w:tr>
      <w:tr w:rsidR="005A4C6B" w14:paraId="2AB9D783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F594204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>
              <w:rPr>
                <w:rFonts w:ascii="Arial" w:eastAsia="Arial" w:hAnsi="Arial" w:cs="Arial"/>
                <w:color w:val="231F20"/>
              </w:rPr>
              <w:t>ild Rate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4651B8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</w:rPr>
              <w:t>dpa</w:t>
            </w:r>
            <w:proofErr w:type="spellEnd"/>
          </w:p>
        </w:tc>
      </w:tr>
      <w:tr w:rsidR="005A4C6B" w14:paraId="1D771E24" w14:textId="77777777" w:rsidTr="00CE560A">
        <w:trPr>
          <w:trHeight w:hRule="exact" w:val="264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68D83FF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Suitable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DAB72" w14:textId="77777777" w:rsidR="005A4C6B" w:rsidRDefault="0018026A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61AF1FE5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DCC09F1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Available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64B9A" w14:textId="77777777" w:rsidR="005A4C6B" w:rsidRDefault="0018026A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37FB40A7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66782F0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16F680" w14:textId="77777777" w:rsidR="005A4C6B" w:rsidRDefault="0018026A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48CD9D4F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CEC0A54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655132E" w14:textId="77777777" w:rsidR="005A4C6B" w:rsidRDefault="0018026A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5A4C6B" w14:paraId="0FF4290E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318B220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ent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76219C" w14:textId="77777777" w:rsidR="005A4C6B" w:rsidRDefault="005A4C6B" w:rsidP="005A4C6B">
            <w:pPr>
              <w:pStyle w:val="NoSpacing"/>
              <w:spacing w:line="276" w:lineRule="auto"/>
            </w:pPr>
          </w:p>
        </w:tc>
      </w:tr>
      <w:tr w:rsidR="005A4C6B" w14:paraId="59C13206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4D7A739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sessment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3704D6" w14:textId="77777777" w:rsidR="005A4C6B" w:rsidRDefault="0018026A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Developable</w:t>
            </w:r>
          </w:p>
        </w:tc>
      </w:tr>
      <w:tr w:rsidR="005A4C6B" w14:paraId="1A58ED66" w14:textId="77777777" w:rsidTr="00902E6F">
        <w:trPr>
          <w:trHeight w:hRule="exact" w:val="264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63A8F76E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92AB9" w14:textId="77777777" w:rsidR="005A4C6B" w:rsidRDefault="005A4C6B" w:rsidP="005A4C6B">
            <w:pPr>
              <w:pStyle w:val="NoSpacing"/>
              <w:spacing w:line="276" w:lineRule="auto"/>
            </w:pPr>
          </w:p>
        </w:tc>
      </w:tr>
    </w:tbl>
    <w:p w14:paraId="60983500" w14:textId="77777777" w:rsidR="00241914" w:rsidRDefault="00241914"/>
    <w:tbl>
      <w:tblPr>
        <w:tblW w:w="5661" w:type="pct"/>
        <w:tblInd w:w="-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2123"/>
        <w:gridCol w:w="2127"/>
        <w:gridCol w:w="2131"/>
        <w:gridCol w:w="12"/>
      </w:tblGrid>
      <w:tr w:rsidR="00CE560A" w:rsidRPr="00CE560A" w14:paraId="12437C6C" w14:textId="77777777" w:rsidTr="00CE560A">
        <w:trPr>
          <w:trHeight w:val="416"/>
        </w:trPr>
        <w:tc>
          <w:tcPr>
            <w:tcW w:w="4994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4A361DC3" w14:textId="77777777" w:rsidR="00CE560A" w:rsidRPr="00CE560A" w:rsidRDefault="00CE560A" w:rsidP="00CE560A">
            <w:pPr>
              <w:pStyle w:val="NoSpacing"/>
              <w:jc w:val="center"/>
              <w:rPr>
                <w:rFonts w:ascii="Arial" w:hAnsi="Arial" w:cs="Arial"/>
              </w:rPr>
            </w:pPr>
            <w:r w:rsidRPr="00CE560A">
              <w:rPr>
                <w:rFonts w:ascii="Arial" w:hAnsi="Arial" w:cs="Arial"/>
              </w:rPr>
              <w:t>Availability/</w:t>
            </w:r>
            <w:r w:rsidRPr="00CE560A">
              <w:rPr>
                <w:rFonts w:ascii="Arial" w:hAnsi="Arial" w:cs="Arial"/>
                <w:spacing w:val="-1"/>
              </w:rPr>
              <w:t xml:space="preserve"> </w:t>
            </w:r>
            <w:r w:rsidRPr="00CE560A">
              <w:rPr>
                <w:rFonts w:ascii="Arial" w:hAnsi="Arial" w:cs="Arial"/>
              </w:rPr>
              <w:t>Achievability for Economic Uses (B1, B2, B8)</w:t>
            </w:r>
          </w:p>
        </w:tc>
        <w:tc>
          <w:tcPr>
            <w:tcW w:w="6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92096BC" w14:textId="77777777" w:rsidR="00CE560A" w:rsidRPr="00CE560A" w:rsidRDefault="00CE560A" w:rsidP="00CE560A">
            <w:pPr>
              <w:pStyle w:val="NoSpacing"/>
              <w:rPr>
                <w:rFonts w:ascii="Arial" w:hAnsi="Arial" w:cs="Arial"/>
              </w:rPr>
            </w:pPr>
          </w:p>
        </w:tc>
      </w:tr>
      <w:tr w:rsidR="00CE560A" w:rsidRPr="00CE560A" w14:paraId="42E379A5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208F1B5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03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C2D889D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Office (B1)</w:t>
            </w:r>
          </w:p>
        </w:tc>
        <w:tc>
          <w:tcPr>
            <w:tcW w:w="104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9DEE367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Industrial (B2)</w:t>
            </w:r>
          </w:p>
        </w:tc>
        <w:tc>
          <w:tcPr>
            <w:tcW w:w="104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6C69D57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Warehousing (B8)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C8EF1E9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077F530E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BBE8E7A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Market Inter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 w:rsidRPr="00CE560A">
              <w:rPr>
                <w:rFonts w:ascii="Arial" w:eastAsia="Arial" w:hAnsi="Arial" w:cs="Arial"/>
                <w:color w:val="231F20"/>
              </w:rPr>
              <w:t>st</w:t>
            </w:r>
          </w:p>
        </w:tc>
        <w:tc>
          <w:tcPr>
            <w:tcW w:w="103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86CA880" w14:textId="77777777" w:rsidR="00CE560A" w:rsidRPr="00CB7399" w:rsidRDefault="00D90E0D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104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B890999" w14:textId="77777777" w:rsidR="00CE560A" w:rsidRPr="00CB7399" w:rsidRDefault="00D90E0D" w:rsidP="00C07848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104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341F6EB" w14:textId="77777777" w:rsidR="00CE560A" w:rsidRPr="00CB7399" w:rsidRDefault="00D90E0D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4AA6206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58BC7E42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A1EF84" w14:textId="77777777" w:rsidR="00CE560A" w:rsidRPr="00CE560A" w:rsidRDefault="00CE560A" w:rsidP="00856227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 xml:space="preserve">Estimated gross </w:t>
            </w:r>
            <w:r w:rsidR="00856227">
              <w:rPr>
                <w:rFonts w:ascii="Arial" w:eastAsia="Arial" w:hAnsi="Arial" w:cs="Arial"/>
                <w:color w:val="231F20"/>
              </w:rPr>
              <w:t>ex</w:t>
            </w:r>
            <w:r w:rsidRPr="00CE560A">
              <w:rPr>
                <w:rFonts w:ascii="Arial" w:eastAsia="Arial" w:hAnsi="Arial" w:cs="Arial"/>
                <w:color w:val="231F20"/>
              </w:rPr>
              <w:t>ternal floorspace</w:t>
            </w:r>
          </w:p>
        </w:tc>
        <w:tc>
          <w:tcPr>
            <w:tcW w:w="1038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16E73F7" w14:textId="77777777" w:rsidR="00CE560A" w:rsidRPr="00CB7399" w:rsidRDefault="00D90E0D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8730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1040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563C2D7" w14:textId="77777777" w:rsidR="00CE560A" w:rsidRPr="00CB7399" w:rsidRDefault="00D90E0D" w:rsidP="00C07848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12222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1042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F36928A" w14:textId="77777777" w:rsidR="00CE560A" w:rsidRPr="00CB7399" w:rsidRDefault="00D90E0D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14550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BA08934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62E438BC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44993F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Estimated Density</w:t>
            </w:r>
            <w:r w:rsidR="00856227">
              <w:rPr>
                <w:rFonts w:ascii="Arial" w:eastAsia="Arial" w:hAnsi="Arial" w:cs="Arial"/>
                <w:color w:val="231F20"/>
              </w:rPr>
              <w:t xml:space="preserve"> per 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CB7D59D" w14:textId="77777777" w:rsidR="00CE560A" w:rsidRPr="00CB7399" w:rsidRDefault="00CB7399" w:rsidP="00CE560A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3000 m²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38AA5B4" w14:textId="77777777" w:rsidR="00CE560A" w:rsidRPr="00CB7399" w:rsidRDefault="00CB7399" w:rsidP="00CE560A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4200 m²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903B0AD" w14:textId="77777777" w:rsidR="00CE560A" w:rsidRPr="00CB7399" w:rsidRDefault="00CB7399" w:rsidP="00C07848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5000 m²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D9D9EDC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4C0E1630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6163D4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Suitable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B3FAC8E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4CBBD0B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72039C5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A550E30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4A21E152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76059B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Available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1C1E0CD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5D9FBFA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6A4880E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1043994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310171F9" w14:textId="77777777" w:rsidTr="00CE560A">
        <w:trPr>
          <w:trHeight w:hRule="exact" w:val="264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CDD8B0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Achievab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 w:rsidRPr="00CE560A"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3FE9FDE" w14:textId="77777777" w:rsidR="00CE560A" w:rsidRPr="00CB7399" w:rsidRDefault="00551C99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A47EFE0" w14:textId="77777777" w:rsidR="00CE560A" w:rsidRPr="00CB7399" w:rsidRDefault="00551C99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4CA3140" w14:textId="77777777" w:rsidR="00CE560A" w:rsidRPr="00CB7399" w:rsidRDefault="00551C99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BD04C06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391201FE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F7E3799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Excluded fr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 w:rsidRPr="00CE560A">
              <w:rPr>
                <w:rFonts w:ascii="Arial" w:eastAsia="Arial" w:hAnsi="Arial" w:cs="Arial"/>
                <w:color w:val="231F20"/>
              </w:rPr>
              <w:t>m co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CE560A"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 w:rsidRPr="00CE560A">
              <w:rPr>
                <w:rFonts w:ascii="Arial" w:eastAsia="Arial" w:hAnsi="Arial" w:cs="Arial"/>
                <w:color w:val="231F20"/>
              </w:rPr>
              <w:t>id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 w:rsidRPr="00CE560A">
              <w:rPr>
                <w:rFonts w:ascii="Arial" w:eastAsia="Arial" w:hAnsi="Arial" w:cs="Arial"/>
                <w:color w:val="231F20"/>
              </w:rPr>
              <w:t>rat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 w:rsidRPr="00CE560A">
              <w:rPr>
                <w:rFonts w:ascii="Arial" w:eastAsia="Arial" w:hAnsi="Arial" w:cs="Arial"/>
                <w:color w:val="231F20"/>
              </w:rPr>
              <w:t>on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827AFC4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58EBB1C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FACF0E5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8A26538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741DF709" w14:textId="77777777" w:rsidTr="0018026A">
        <w:trPr>
          <w:trHeight w:hRule="exact" w:val="517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E32F4A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Com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 w:rsidRPr="00CE560A">
              <w:rPr>
                <w:rFonts w:ascii="Arial" w:eastAsia="Arial" w:hAnsi="Arial" w:cs="Arial"/>
                <w:color w:val="231F20"/>
              </w:rPr>
              <w:t>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099DE55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9F3426B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447BDB0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4F954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47553ABC" w14:textId="77777777" w:rsidTr="004B6B80">
        <w:trPr>
          <w:trHeight w:hRule="exact" w:val="351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9B0736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 xml:space="preserve">Overall 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 w:rsidRPr="00CE560A"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 w:rsidRPr="00CE560A">
              <w:rPr>
                <w:rFonts w:ascii="Arial" w:eastAsia="Arial" w:hAnsi="Arial" w:cs="Arial"/>
                <w:color w:val="231F20"/>
              </w:rPr>
              <w:t>sessment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2706EAC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E527DF9" w14:textId="77777777" w:rsidR="00CE560A" w:rsidRPr="00CB7399" w:rsidRDefault="0018026A" w:rsidP="0018026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DB789DB" w14:textId="77777777" w:rsidR="00CE560A" w:rsidRPr="00CB7399" w:rsidRDefault="0018026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06C94" w14:textId="77777777" w:rsid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  <w:p w14:paraId="7DC23152" w14:textId="77777777" w:rsidR="00241914" w:rsidRDefault="00241914" w:rsidP="00CE560A">
            <w:pPr>
              <w:pStyle w:val="NoSpacing"/>
              <w:rPr>
                <w:rFonts w:ascii="Arial" w:eastAsia="Arial" w:hAnsi="Arial" w:cs="Arial"/>
              </w:rPr>
            </w:pPr>
          </w:p>
          <w:p w14:paraId="1DEB028A" w14:textId="77777777" w:rsidR="00241914" w:rsidRDefault="00241914" w:rsidP="00CE560A">
            <w:pPr>
              <w:pStyle w:val="NoSpacing"/>
              <w:rPr>
                <w:rFonts w:ascii="Arial" w:eastAsia="Arial" w:hAnsi="Arial" w:cs="Arial"/>
              </w:rPr>
            </w:pPr>
          </w:p>
          <w:p w14:paraId="5BCD2366" w14:textId="77777777" w:rsidR="00241914" w:rsidRDefault="00241914" w:rsidP="00CE560A">
            <w:pPr>
              <w:pStyle w:val="NoSpacing"/>
              <w:rPr>
                <w:rFonts w:ascii="Arial" w:eastAsia="Arial" w:hAnsi="Arial" w:cs="Arial"/>
              </w:rPr>
            </w:pPr>
          </w:p>
          <w:p w14:paraId="67D3F3E4" w14:textId="77777777" w:rsidR="00241914" w:rsidRDefault="00241914" w:rsidP="00CE560A">
            <w:pPr>
              <w:pStyle w:val="NoSpacing"/>
              <w:rPr>
                <w:rFonts w:ascii="Arial" w:eastAsia="Arial" w:hAnsi="Arial" w:cs="Arial"/>
              </w:rPr>
            </w:pPr>
          </w:p>
          <w:p w14:paraId="49406AFD" w14:textId="77777777" w:rsidR="00241914" w:rsidRPr="00CE560A" w:rsidRDefault="00241914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856227" w:rsidRPr="00CE560A" w14:paraId="75A6D534" w14:textId="77777777" w:rsidTr="00856227">
        <w:trPr>
          <w:trHeight w:hRule="exact" w:val="707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2BBB1B6F" w14:textId="77777777" w:rsidR="00856227" w:rsidRPr="00CE560A" w:rsidRDefault="00856227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Additional in</w:t>
            </w:r>
            <w:r w:rsidRPr="00CE560A"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 w:rsidRPr="00CE560A">
              <w:rPr>
                <w:rFonts w:ascii="Arial" w:eastAsia="Arial" w:hAnsi="Arial" w:cs="Arial"/>
                <w:color w:val="231F20"/>
              </w:rPr>
              <w:t>ormation</w:t>
            </w:r>
          </w:p>
        </w:tc>
        <w:tc>
          <w:tcPr>
            <w:tcW w:w="3120" w:type="pct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41842B2" w14:textId="77777777" w:rsidR="00856227" w:rsidRPr="00CB7399" w:rsidRDefault="00856227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site has not been put forward for economic development and is therefore unavailable.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1C38A8A" w14:textId="77777777" w:rsidR="00856227" w:rsidRPr="00CE560A" w:rsidRDefault="00856227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1C4E1C83" w14:textId="77777777" w:rsidR="00CE560A" w:rsidRDefault="00281B02" w:rsidP="00281B02">
      <w:r>
        <w:t xml:space="preserve">   </w:t>
      </w:r>
    </w:p>
    <w:sectPr w:rsidR="00CE5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7D3D"/>
    <w:multiLevelType w:val="hybridMultilevel"/>
    <w:tmpl w:val="DABA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AA94210-27B5-4E94-ABD8-286068E788F2}"/>
    <w:docVar w:name="dgnword-eventsink" w:val="198895376"/>
  </w:docVars>
  <w:rsids>
    <w:rsidRoot w:val="00902E6F"/>
    <w:rsid w:val="0009761E"/>
    <w:rsid w:val="000D2E7E"/>
    <w:rsid w:val="000E777F"/>
    <w:rsid w:val="000F2855"/>
    <w:rsid w:val="00160CA2"/>
    <w:rsid w:val="0018026A"/>
    <w:rsid w:val="0018168B"/>
    <w:rsid w:val="001D1AC0"/>
    <w:rsid w:val="002008F4"/>
    <w:rsid w:val="002021CA"/>
    <w:rsid w:val="00231E84"/>
    <w:rsid w:val="00233260"/>
    <w:rsid w:val="00241914"/>
    <w:rsid w:val="00252B15"/>
    <w:rsid w:val="00281B02"/>
    <w:rsid w:val="002B4FEB"/>
    <w:rsid w:val="002E33F1"/>
    <w:rsid w:val="002F5DDF"/>
    <w:rsid w:val="0036528D"/>
    <w:rsid w:val="00392D48"/>
    <w:rsid w:val="003D5FFA"/>
    <w:rsid w:val="003E4EF5"/>
    <w:rsid w:val="004B450F"/>
    <w:rsid w:val="004B6B80"/>
    <w:rsid w:val="004C3B7A"/>
    <w:rsid w:val="004D32BC"/>
    <w:rsid w:val="00502952"/>
    <w:rsid w:val="00551C99"/>
    <w:rsid w:val="005626EC"/>
    <w:rsid w:val="005A4C6B"/>
    <w:rsid w:val="005D24C3"/>
    <w:rsid w:val="00610063"/>
    <w:rsid w:val="006115E4"/>
    <w:rsid w:val="006162F2"/>
    <w:rsid w:val="00635A50"/>
    <w:rsid w:val="0064083A"/>
    <w:rsid w:val="006408B9"/>
    <w:rsid w:val="00667140"/>
    <w:rsid w:val="00726C4A"/>
    <w:rsid w:val="007300D1"/>
    <w:rsid w:val="007431B1"/>
    <w:rsid w:val="0075598C"/>
    <w:rsid w:val="00765255"/>
    <w:rsid w:val="007878D3"/>
    <w:rsid w:val="007C2767"/>
    <w:rsid w:val="00816CDF"/>
    <w:rsid w:val="00847B47"/>
    <w:rsid w:val="00853EAB"/>
    <w:rsid w:val="00856227"/>
    <w:rsid w:val="008874F4"/>
    <w:rsid w:val="008973F9"/>
    <w:rsid w:val="00902E6F"/>
    <w:rsid w:val="0092618B"/>
    <w:rsid w:val="009601FD"/>
    <w:rsid w:val="009732F7"/>
    <w:rsid w:val="009A2033"/>
    <w:rsid w:val="009B1D57"/>
    <w:rsid w:val="00A2736A"/>
    <w:rsid w:val="00AD19F7"/>
    <w:rsid w:val="00AF2FB1"/>
    <w:rsid w:val="00B14C15"/>
    <w:rsid w:val="00B30C06"/>
    <w:rsid w:val="00C01180"/>
    <w:rsid w:val="00C07848"/>
    <w:rsid w:val="00C17F39"/>
    <w:rsid w:val="00C25850"/>
    <w:rsid w:val="00C75D89"/>
    <w:rsid w:val="00CB7399"/>
    <w:rsid w:val="00CC12A9"/>
    <w:rsid w:val="00CD48F3"/>
    <w:rsid w:val="00CD4F56"/>
    <w:rsid w:val="00CE560A"/>
    <w:rsid w:val="00D05A23"/>
    <w:rsid w:val="00D079E6"/>
    <w:rsid w:val="00D12011"/>
    <w:rsid w:val="00D90E0D"/>
    <w:rsid w:val="00E05CBD"/>
    <w:rsid w:val="00E40691"/>
    <w:rsid w:val="00E57C55"/>
    <w:rsid w:val="00E72316"/>
    <w:rsid w:val="00F50DFE"/>
    <w:rsid w:val="00F6712F"/>
    <w:rsid w:val="00F9333D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B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E6F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2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618B"/>
    <w:rPr>
      <w:color w:val="0000FF" w:themeColor="hyperlink"/>
      <w:u w:val="single"/>
    </w:rPr>
  </w:style>
  <w:style w:type="paragraph" w:customStyle="1" w:styleId="Default">
    <w:name w:val="Default"/>
    <w:rsid w:val="00D1201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E6F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2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618B"/>
    <w:rPr>
      <w:color w:val="0000FF" w:themeColor="hyperlink"/>
      <w:u w:val="single"/>
    </w:rPr>
  </w:style>
  <w:style w:type="paragraph" w:customStyle="1" w:styleId="Default">
    <w:name w:val="Default"/>
    <w:rsid w:val="00D1201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Belcher</dc:creator>
  <cp:lastModifiedBy>James Hope</cp:lastModifiedBy>
  <cp:revision>2</cp:revision>
  <dcterms:created xsi:type="dcterms:W3CDTF">2019-01-22T16:01:00Z</dcterms:created>
  <dcterms:modified xsi:type="dcterms:W3CDTF">2019-01-22T16:01:00Z</dcterms:modified>
</cp:coreProperties>
</file>