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421" w:type="dxa"/>
        <w:tblLayout w:type="fixed"/>
        <w:tblCellMar>
          <w:left w:w="0" w:type="dxa"/>
          <w:right w:w="0" w:type="dxa"/>
        </w:tblCellMar>
        <w:tblLook w:val="01E0" w:firstRow="1" w:lastRow="1" w:firstColumn="1" w:lastColumn="1" w:noHBand="0" w:noVBand="0"/>
      </w:tblPr>
      <w:tblGrid>
        <w:gridCol w:w="2339"/>
        <w:gridCol w:w="180"/>
        <w:gridCol w:w="181"/>
        <w:gridCol w:w="1025"/>
        <w:gridCol w:w="235"/>
        <w:gridCol w:w="538"/>
        <w:gridCol w:w="362"/>
        <w:gridCol w:w="1260"/>
        <w:gridCol w:w="88"/>
        <w:gridCol w:w="989"/>
        <w:gridCol w:w="540"/>
        <w:gridCol w:w="316"/>
        <w:gridCol w:w="2207"/>
      </w:tblGrid>
      <w:tr w:rsidR="00F55E57" w14:paraId="39FCD7B9" w14:textId="77777777" w:rsidTr="00C76EFC">
        <w:trPr>
          <w:trHeight w:val="775"/>
        </w:trPr>
        <w:tc>
          <w:tcPr>
            <w:tcW w:w="10260" w:type="dxa"/>
            <w:gridSpan w:val="13"/>
            <w:tcBorders>
              <w:top w:val="single" w:sz="4" w:space="0" w:color="231F20"/>
              <w:left w:val="single" w:sz="4" w:space="0" w:color="231F20"/>
              <w:bottom w:val="single" w:sz="4" w:space="0" w:color="231F20"/>
              <w:right w:val="single" w:sz="4" w:space="0" w:color="231F20"/>
            </w:tcBorders>
            <w:shd w:val="clear" w:color="auto" w:fill="BFBFBF" w:themeFill="background1" w:themeFillShade="BF"/>
          </w:tcPr>
          <w:p w14:paraId="3E5CC514" w14:textId="77777777" w:rsidR="00F55E57" w:rsidRDefault="00F55E57">
            <w:pPr>
              <w:pStyle w:val="NoSpacing"/>
              <w:spacing w:line="276" w:lineRule="auto"/>
              <w:rPr>
                <w:rFonts w:ascii="Arial" w:hAnsi="Arial" w:cs="Arial"/>
              </w:rPr>
            </w:pPr>
            <w:bookmarkStart w:id="0" w:name="_GoBack"/>
            <w:bookmarkEnd w:id="0"/>
          </w:p>
          <w:p w14:paraId="08016E9B" w14:textId="77777777" w:rsidR="00F55E57" w:rsidRDefault="00F55E57" w:rsidP="0017567E">
            <w:pPr>
              <w:pStyle w:val="NoSpacing"/>
              <w:spacing w:line="276" w:lineRule="auto"/>
              <w:jc w:val="center"/>
              <w:rPr>
                <w:rFonts w:ascii="Arial" w:eastAsia="Arial" w:hAnsi="Arial" w:cs="Arial"/>
              </w:rPr>
            </w:pPr>
            <w:r>
              <w:rPr>
                <w:rFonts w:ascii="Arial" w:eastAsia="Arial" w:hAnsi="Arial" w:cs="Arial"/>
                <w:b/>
                <w:bCs/>
                <w:color w:val="231F20"/>
              </w:rPr>
              <w:t>Strategic H</w:t>
            </w:r>
            <w:r>
              <w:rPr>
                <w:rFonts w:ascii="Arial" w:eastAsia="Arial" w:hAnsi="Arial" w:cs="Arial"/>
                <w:b/>
                <w:bCs/>
                <w:color w:val="231F20"/>
                <w:spacing w:val="-1"/>
              </w:rPr>
              <w:t>o</w:t>
            </w:r>
            <w:r>
              <w:rPr>
                <w:rFonts w:ascii="Arial" w:eastAsia="Arial" w:hAnsi="Arial" w:cs="Arial"/>
                <w:b/>
                <w:bCs/>
                <w:color w:val="231F20"/>
              </w:rPr>
              <w:t>using and Economic Land</w:t>
            </w:r>
            <w:r>
              <w:rPr>
                <w:rFonts w:ascii="Arial" w:eastAsia="Arial" w:hAnsi="Arial" w:cs="Arial"/>
                <w:b/>
                <w:bCs/>
                <w:color w:val="231F20"/>
                <w:spacing w:val="-2"/>
              </w:rPr>
              <w:t xml:space="preserve"> </w:t>
            </w:r>
            <w:r>
              <w:rPr>
                <w:rFonts w:ascii="Arial" w:eastAsia="Arial" w:hAnsi="Arial" w:cs="Arial"/>
                <w:b/>
                <w:bCs/>
                <w:color w:val="231F20"/>
              </w:rPr>
              <w:t>A</w:t>
            </w:r>
            <w:r>
              <w:rPr>
                <w:rFonts w:ascii="Arial" w:eastAsia="Arial" w:hAnsi="Arial" w:cs="Arial"/>
                <w:b/>
                <w:bCs/>
                <w:color w:val="231F20"/>
                <w:spacing w:val="-2"/>
              </w:rPr>
              <w:t>v</w:t>
            </w:r>
            <w:r>
              <w:rPr>
                <w:rFonts w:ascii="Arial" w:eastAsia="Arial" w:hAnsi="Arial" w:cs="Arial"/>
                <w:b/>
                <w:bCs/>
                <w:color w:val="231F20"/>
              </w:rPr>
              <w:t>ailabili</w:t>
            </w:r>
            <w:r>
              <w:rPr>
                <w:rFonts w:ascii="Arial" w:eastAsia="Arial" w:hAnsi="Arial" w:cs="Arial"/>
                <w:b/>
                <w:bCs/>
                <w:color w:val="231F20"/>
                <w:spacing w:val="2"/>
              </w:rPr>
              <w:t>t</w:t>
            </w:r>
            <w:r>
              <w:rPr>
                <w:rFonts w:ascii="Arial" w:eastAsia="Arial" w:hAnsi="Arial" w:cs="Arial"/>
                <w:b/>
                <w:bCs/>
                <w:color w:val="231F20"/>
              </w:rPr>
              <w:t>y</w:t>
            </w:r>
            <w:r>
              <w:rPr>
                <w:rFonts w:ascii="Arial" w:eastAsia="Arial" w:hAnsi="Arial" w:cs="Arial"/>
                <w:b/>
                <w:bCs/>
                <w:color w:val="231F20"/>
                <w:spacing w:val="-1"/>
              </w:rPr>
              <w:t xml:space="preserve"> </w:t>
            </w:r>
            <w:r>
              <w:rPr>
                <w:rFonts w:ascii="Arial" w:eastAsia="Arial" w:hAnsi="Arial" w:cs="Arial"/>
                <w:b/>
                <w:bCs/>
                <w:color w:val="231F20"/>
              </w:rPr>
              <w:t>As</w:t>
            </w:r>
            <w:r>
              <w:rPr>
                <w:rFonts w:ascii="Arial" w:eastAsia="Arial" w:hAnsi="Arial" w:cs="Arial"/>
                <w:b/>
                <w:bCs/>
                <w:color w:val="231F20"/>
                <w:spacing w:val="-1"/>
              </w:rPr>
              <w:t>s</w:t>
            </w:r>
            <w:r>
              <w:rPr>
                <w:rFonts w:ascii="Arial" w:eastAsia="Arial" w:hAnsi="Arial" w:cs="Arial"/>
                <w:b/>
                <w:bCs/>
                <w:color w:val="231F20"/>
              </w:rPr>
              <w:t>essm</w:t>
            </w:r>
            <w:r>
              <w:rPr>
                <w:rFonts w:ascii="Arial" w:eastAsia="Arial" w:hAnsi="Arial" w:cs="Arial"/>
                <w:b/>
                <w:bCs/>
                <w:color w:val="231F20"/>
                <w:spacing w:val="-1"/>
              </w:rPr>
              <w:t>e</w:t>
            </w:r>
            <w:r>
              <w:rPr>
                <w:rFonts w:ascii="Arial" w:eastAsia="Arial" w:hAnsi="Arial" w:cs="Arial"/>
                <w:b/>
                <w:bCs/>
                <w:color w:val="231F20"/>
              </w:rPr>
              <w:t>nt Proforma 201</w:t>
            </w:r>
            <w:r w:rsidR="0017567E">
              <w:rPr>
                <w:rFonts w:ascii="Arial" w:eastAsia="Arial" w:hAnsi="Arial" w:cs="Arial"/>
                <w:b/>
                <w:bCs/>
                <w:color w:val="231F20"/>
              </w:rPr>
              <w:t>7/18</w:t>
            </w:r>
          </w:p>
        </w:tc>
      </w:tr>
      <w:tr w:rsidR="00F55E57" w14:paraId="173D324C" w14:textId="77777777" w:rsidTr="00C76EFC">
        <w:trPr>
          <w:trHeight w:val="265"/>
        </w:trPr>
        <w:tc>
          <w:tcPr>
            <w:tcW w:w="10260" w:type="dxa"/>
            <w:gridSpan w:val="13"/>
            <w:tcBorders>
              <w:top w:val="single" w:sz="4" w:space="0" w:color="231F20"/>
              <w:left w:val="single" w:sz="4" w:space="0" w:color="231F20"/>
              <w:bottom w:val="single" w:sz="4" w:space="0" w:color="231F20"/>
              <w:right w:val="single" w:sz="4" w:space="0" w:color="231F20"/>
            </w:tcBorders>
            <w:shd w:val="clear" w:color="auto" w:fill="BFBFBF" w:themeFill="background1" w:themeFillShade="BF"/>
            <w:hideMark/>
          </w:tcPr>
          <w:p w14:paraId="33EC9C84" w14:textId="77777777" w:rsidR="00F55E57" w:rsidRDefault="00F55E57">
            <w:pPr>
              <w:pStyle w:val="NoSpacing"/>
              <w:spacing w:line="276" w:lineRule="auto"/>
              <w:jc w:val="center"/>
              <w:rPr>
                <w:rFonts w:ascii="Arial" w:eastAsia="Arial" w:hAnsi="Arial" w:cs="Arial"/>
              </w:rPr>
            </w:pPr>
            <w:r>
              <w:rPr>
                <w:rFonts w:ascii="Arial" w:eastAsia="Arial" w:hAnsi="Arial" w:cs="Arial"/>
                <w:color w:val="231F20"/>
              </w:rPr>
              <w:t>General Site Information</w:t>
            </w:r>
          </w:p>
        </w:tc>
      </w:tr>
      <w:tr w:rsidR="00F55E57" w14:paraId="17105E27" w14:textId="77777777" w:rsidTr="00C76EFC">
        <w:trPr>
          <w:trHeight w:hRule="exact" w:val="265"/>
        </w:trPr>
        <w:tc>
          <w:tcPr>
            <w:tcW w:w="2519" w:type="dxa"/>
            <w:gridSpan w:val="2"/>
            <w:tcBorders>
              <w:top w:val="single" w:sz="4" w:space="0" w:color="231F20"/>
              <w:left w:val="single" w:sz="4" w:space="0" w:color="231F20"/>
              <w:bottom w:val="single" w:sz="4" w:space="0" w:color="231F20"/>
              <w:right w:val="single" w:sz="4" w:space="0" w:color="231F20"/>
            </w:tcBorders>
            <w:hideMark/>
          </w:tcPr>
          <w:p w14:paraId="21BF45E2" w14:textId="77777777" w:rsidR="00F55E57" w:rsidRDefault="00F55E57">
            <w:pPr>
              <w:pStyle w:val="NoSpacing"/>
              <w:spacing w:line="276" w:lineRule="auto"/>
              <w:rPr>
                <w:rFonts w:ascii="Arial" w:eastAsia="Arial" w:hAnsi="Arial" w:cs="Arial"/>
              </w:rPr>
            </w:pPr>
            <w:r>
              <w:rPr>
                <w:rFonts w:ascii="Arial" w:eastAsia="Arial" w:hAnsi="Arial" w:cs="Arial"/>
                <w:color w:val="231F20"/>
              </w:rPr>
              <w:t>Parish</w:t>
            </w:r>
          </w:p>
        </w:tc>
        <w:tc>
          <w:tcPr>
            <w:tcW w:w="7741" w:type="dxa"/>
            <w:gridSpan w:val="11"/>
            <w:tcBorders>
              <w:top w:val="single" w:sz="4" w:space="0" w:color="231F20"/>
              <w:left w:val="single" w:sz="4" w:space="0" w:color="231F20"/>
              <w:bottom w:val="single" w:sz="4" w:space="0" w:color="231F20"/>
              <w:right w:val="single" w:sz="4" w:space="0" w:color="231F20"/>
            </w:tcBorders>
          </w:tcPr>
          <w:p w14:paraId="41E8B263" w14:textId="77777777" w:rsidR="00F55E57" w:rsidRDefault="00CE5018">
            <w:pPr>
              <w:pStyle w:val="NoSpacing"/>
              <w:spacing w:line="276" w:lineRule="auto"/>
              <w:rPr>
                <w:rFonts w:ascii="Arial" w:eastAsia="Arial" w:hAnsi="Arial" w:cs="Arial"/>
              </w:rPr>
            </w:pPr>
            <w:r>
              <w:rPr>
                <w:rFonts w:ascii="Arial" w:eastAsia="Arial" w:hAnsi="Arial" w:cs="Arial"/>
              </w:rPr>
              <w:t xml:space="preserve"> Stoke Golding</w:t>
            </w:r>
          </w:p>
        </w:tc>
      </w:tr>
      <w:tr w:rsidR="00F55E57" w14:paraId="7BBC1861" w14:textId="77777777" w:rsidTr="00C76EFC">
        <w:trPr>
          <w:trHeight w:hRule="exact" w:val="264"/>
        </w:trPr>
        <w:tc>
          <w:tcPr>
            <w:tcW w:w="2519" w:type="dxa"/>
            <w:gridSpan w:val="2"/>
            <w:tcBorders>
              <w:top w:val="single" w:sz="4" w:space="0" w:color="231F20"/>
              <w:left w:val="single" w:sz="4" w:space="0" w:color="231F20"/>
              <w:bottom w:val="single" w:sz="4" w:space="0" w:color="231F20"/>
              <w:right w:val="single" w:sz="4" w:space="0" w:color="231F20"/>
            </w:tcBorders>
            <w:hideMark/>
          </w:tcPr>
          <w:p w14:paraId="69F8BE01" w14:textId="77777777" w:rsidR="00F55E57" w:rsidRDefault="00F55E57">
            <w:pPr>
              <w:pStyle w:val="NoSpacing"/>
              <w:spacing w:line="276" w:lineRule="auto"/>
              <w:rPr>
                <w:rFonts w:ascii="Arial" w:eastAsia="Arial" w:hAnsi="Arial" w:cs="Arial"/>
              </w:rPr>
            </w:pPr>
            <w:r>
              <w:rPr>
                <w:rFonts w:ascii="Arial" w:eastAsia="Arial" w:hAnsi="Arial" w:cs="Arial"/>
                <w:color w:val="231F20"/>
              </w:rPr>
              <w:t>Ref</w:t>
            </w:r>
          </w:p>
        </w:tc>
        <w:tc>
          <w:tcPr>
            <w:tcW w:w="7741" w:type="dxa"/>
            <w:gridSpan w:val="11"/>
            <w:tcBorders>
              <w:top w:val="single" w:sz="4" w:space="0" w:color="231F20"/>
              <w:left w:val="single" w:sz="4" w:space="0" w:color="231F20"/>
              <w:bottom w:val="single" w:sz="4" w:space="0" w:color="231F20"/>
              <w:right w:val="single" w:sz="4" w:space="0" w:color="231F20"/>
            </w:tcBorders>
          </w:tcPr>
          <w:p w14:paraId="069E2347" w14:textId="77777777" w:rsidR="00F55E57" w:rsidRDefault="00CE5018">
            <w:pPr>
              <w:pStyle w:val="NoSpacing"/>
              <w:spacing w:line="276" w:lineRule="auto"/>
              <w:rPr>
                <w:rFonts w:ascii="Arial" w:eastAsia="Arial" w:hAnsi="Arial" w:cs="Arial"/>
              </w:rPr>
            </w:pPr>
            <w:r>
              <w:rPr>
                <w:rFonts w:ascii="Arial" w:eastAsia="Arial" w:hAnsi="Arial" w:cs="Arial"/>
              </w:rPr>
              <w:t xml:space="preserve"> LPR1</w:t>
            </w:r>
          </w:p>
        </w:tc>
      </w:tr>
      <w:tr w:rsidR="00F55E57" w14:paraId="5F6FFEF4" w14:textId="77777777" w:rsidTr="00C76EFC">
        <w:trPr>
          <w:trHeight w:hRule="exact" w:val="265"/>
        </w:trPr>
        <w:tc>
          <w:tcPr>
            <w:tcW w:w="2519" w:type="dxa"/>
            <w:gridSpan w:val="2"/>
            <w:vMerge w:val="restart"/>
            <w:tcBorders>
              <w:top w:val="single" w:sz="4" w:space="0" w:color="231F20"/>
              <w:left w:val="single" w:sz="4" w:space="0" w:color="231F20"/>
              <w:bottom w:val="single" w:sz="4" w:space="0" w:color="231F20"/>
              <w:right w:val="single" w:sz="4" w:space="0" w:color="231F20"/>
            </w:tcBorders>
            <w:hideMark/>
          </w:tcPr>
          <w:p w14:paraId="7A004D47" w14:textId="77777777" w:rsidR="00F55E57" w:rsidRDefault="00F55E57">
            <w:pPr>
              <w:pStyle w:val="NoSpacing"/>
              <w:spacing w:line="276" w:lineRule="auto"/>
              <w:rPr>
                <w:rFonts w:ascii="Arial" w:eastAsia="Arial" w:hAnsi="Arial" w:cs="Arial"/>
              </w:rPr>
            </w:pPr>
            <w:r>
              <w:rPr>
                <w:rFonts w:ascii="Arial" w:eastAsia="Arial" w:hAnsi="Arial" w:cs="Arial"/>
                <w:color w:val="231F20"/>
              </w:rPr>
              <w:t>Relat</w:t>
            </w:r>
            <w:r>
              <w:rPr>
                <w:rFonts w:ascii="Arial" w:eastAsia="Arial" w:hAnsi="Arial" w:cs="Arial"/>
                <w:color w:val="231F20"/>
                <w:spacing w:val="-1"/>
              </w:rPr>
              <w:t>e</w:t>
            </w:r>
            <w:r>
              <w:rPr>
                <w:rFonts w:ascii="Arial" w:eastAsia="Arial" w:hAnsi="Arial" w:cs="Arial"/>
                <w:color w:val="231F20"/>
              </w:rPr>
              <w:t>d/Prev</w:t>
            </w:r>
            <w:r>
              <w:rPr>
                <w:rFonts w:ascii="Arial" w:eastAsia="Arial" w:hAnsi="Arial" w:cs="Arial"/>
                <w:color w:val="231F20"/>
                <w:spacing w:val="-1"/>
              </w:rPr>
              <w:t>i</w:t>
            </w:r>
            <w:r>
              <w:rPr>
                <w:rFonts w:ascii="Arial" w:eastAsia="Arial" w:hAnsi="Arial" w:cs="Arial"/>
                <w:color w:val="231F20"/>
              </w:rPr>
              <w:t>ous Site</w:t>
            </w:r>
          </w:p>
          <w:p w14:paraId="78A1895C" w14:textId="77777777" w:rsidR="00F55E57" w:rsidRDefault="00F55E57">
            <w:pPr>
              <w:pStyle w:val="NoSpacing"/>
              <w:spacing w:line="276" w:lineRule="auto"/>
              <w:rPr>
                <w:rFonts w:ascii="Arial" w:eastAsia="Arial" w:hAnsi="Arial" w:cs="Arial"/>
              </w:rPr>
            </w:pPr>
            <w:r>
              <w:rPr>
                <w:rFonts w:ascii="Arial" w:eastAsia="Arial" w:hAnsi="Arial" w:cs="Arial"/>
                <w:color w:val="231F20"/>
              </w:rPr>
              <w:t>Re</w:t>
            </w:r>
            <w:r>
              <w:rPr>
                <w:rFonts w:ascii="Arial" w:eastAsia="Arial" w:hAnsi="Arial" w:cs="Arial"/>
                <w:color w:val="231F20"/>
                <w:spacing w:val="-1"/>
              </w:rPr>
              <w:t>f</w:t>
            </w:r>
            <w:r>
              <w:rPr>
                <w:rFonts w:ascii="Arial" w:eastAsia="Arial" w:hAnsi="Arial" w:cs="Arial"/>
                <w:color w:val="231F20"/>
              </w:rPr>
              <w:t>e</w:t>
            </w:r>
            <w:r>
              <w:rPr>
                <w:rFonts w:ascii="Arial" w:eastAsia="Arial" w:hAnsi="Arial" w:cs="Arial"/>
                <w:color w:val="231F20"/>
                <w:spacing w:val="-1"/>
              </w:rPr>
              <w:t>r</w:t>
            </w:r>
            <w:r>
              <w:rPr>
                <w:rFonts w:ascii="Arial" w:eastAsia="Arial" w:hAnsi="Arial" w:cs="Arial"/>
                <w:color w:val="231F20"/>
              </w:rPr>
              <w:t>e</w:t>
            </w:r>
            <w:r>
              <w:rPr>
                <w:rFonts w:ascii="Arial" w:eastAsia="Arial" w:hAnsi="Arial" w:cs="Arial"/>
                <w:color w:val="231F20"/>
                <w:spacing w:val="-1"/>
              </w:rPr>
              <w:t>n</w:t>
            </w:r>
            <w:r>
              <w:rPr>
                <w:rFonts w:ascii="Arial" w:eastAsia="Arial" w:hAnsi="Arial" w:cs="Arial"/>
                <w:color w:val="231F20"/>
                <w:spacing w:val="1"/>
              </w:rPr>
              <w:t>c</w:t>
            </w:r>
            <w:r>
              <w:rPr>
                <w:rFonts w:ascii="Arial" w:eastAsia="Arial" w:hAnsi="Arial" w:cs="Arial"/>
                <w:color w:val="231F20"/>
                <w:spacing w:val="-1"/>
              </w:rPr>
              <w:t>e</w:t>
            </w:r>
            <w:r>
              <w:rPr>
                <w:rFonts w:ascii="Arial" w:eastAsia="Arial" w:hAnsi="Arial" w:cs="Arial"/>
                <w:color w:val="231F20"/>
              </w:rPr>
              <w:t>s</w:t>
            </w:r>
          </w:p>
        </w:tc>
        <w:tc>
          <w:tcPr>
            <w:tcW w:w="3689" w:type="dxa"/>
            <w:gridSpan w:val="7"/>
            <w:vMerge w:val="restart"/>
            <w:tcBorders>
              <w:top w:val="single" w:sz="4" w:space="0" w:color="231F20"/>
              <w:left w:val="single" w:sz="4" w:space="0" w:color="231F20"/>
              <w:bottom w:val="single" w:sz="4" w:space="0" w:color="231F20"/>
              <w:right w:val="single" w:sz="4" w:space="0" w:color="231F20"/>
            </w:tcBorders>
            <w:hideMark/>
          </w:tcPr>
          <w:p w14:paraId="681F9644" w14:textId="77777777" w:rsidR="00F55E57" w:rsidRDefault="00CE5018">
            <w:pPr>
              <w:pStyle w:val="NoSpacing"/>
              <w:spacing w:line="276" w:lineRule="auto"/>
              <w:rPr>
                <w:rFonts w:ascii="Arial" w:eastAsia="Arial" w:hAnsi="Arial" w:cs="Arial"/>
              </w:rPr>
            </w:pPr>
            <w:r>
              <w:rPr>
                <w:rFonts w:ascii="Arial" w:eastAsia="Arial" w:hAnsi="Arial" w:cs="Arial"/>
              </w:rPr>
              <w:t xml:space="preserve"> </w:t>
            </w:r>
            <w:r w:rsidR="00F55E57">
              <w:rPr>
                <w:rFonts w:ascii="Arial" w:eastAsia="Arial" w:hAnsi="Arial" w:cs="Arial"/>
              </w:rPr>
              <w:t>N/A</w:t>
            </w:r>
          </w:p>
        </w:tc>
        <w:tc>
          <w:tcPr>
            <w:tcW w:w="1529" w:type="dxa"/>
            <w:gridSpan w:val="2"/>
            <w:vMerge w:val="restart"/>
            <w:tcBorders>
              <w:top w:val="single" w:sz="4" w:space="0" w:color="231F20"/>
              <w:left w:val="single" w:sz="4" w:space="0" w:color="231F20"/>
              <w:bottom w:val="single" w:sz="4" w:space="0" w:color="231F20"/>
              <w:right w:val="single" w:sz="4" w:space="0" w:color="231F20"/>
            </w:tcBorders>
            <w:hideMark/>
          </w:tcPr>
          <w:p w14:paraId="1ED494AF" w14:textId="77777777" w:rsidR="00F55E57" w:rsidRDefault="00F55E57">
            <w:pPr>
              <w:pStyle w:val="NoSpacing"/>
              <w:spacing w:line="276" w:lineRule="auto"/>
              <w:rPr>
                <w:rFonts w:ascii="Arial" w:eastAsia="Arial" w:hAnsi="Arial" w:cs="Arial"/>
              </w:rPr>
            </w:pPr>
            <w:r>
              <w:rPr>
                <w:rFonts w:ascii="Arial" w:eastAsia="Arial" w:hAnsi="Arial" w:cs="Arial"/>
                <w:color w:val="231F20"/>
              </w:rPr>
              <w:t>Grid</w:t>
            </w:r>
          </w:p>
          <w:p w14:paraId="5C58B937" w14:textId="77777777" w:rsidR="00F55E57" w:rsidRDefault="00F55E57">
            <w:pPr>
              <w:pStyle w:val="NoSpacing"/>
              <w:spacing w:line="276" w:lineRule="auto"/>
              <w:rPr>
                <w:rFonts w:ascii="Arial" w:eastAsia="Arial" w:hAnsi="Arial" w:cs="Arial"/>
              </w:rPr>
            </w:pPr>
            <w:r>
              <w:rPr>
                <w:rFonts w:ascii="Arial" w:eastAsia="Arial" w:hAnsi="Arial" w:cs="Arial"/>
                <w:color w:val="231F20"/>
              </w:rPr>
              <w:t>Refere</w:t>
            </w:r>
            <w:r>
              <w:rPr>
                <w:rFonts w:ascii="Arial" w:eastAsia="Arial" w:hAnsi="Arial" w:cs="Arial"/>
                <w:color w:val="231F20"/>
                <w:spacing w:val="-1"/>
              </w:rPr>
              <w:t>n</w:t>
            </w:r>
            <w:r>
              <w:rPr>
                <w:rFonts w:ascii="Arial" w:eastAsia="Arial" w:hAnsi="Arial" w:cs="Arial"/>
                <w:color w:val="231F20"/>
                <w:spacing w:val="1"/>
              </w:rPr>
              <w:t>c</w:t>
            </w:r>
            <w:r>
              <w:rPr>
                <w:rFonts w:ascii="Arial" w:eastAsia="Arial" w:hAnsi="Arial" w:cs="Arial"/>
                <w:color w:val="231F20"/>
              </w:rPr>
              <w:t>e</w:t>
            </w:r>
          </w:p>
        </w:tc>
        <w:tc>
          <w:tcPr>
            <w:tcW w:w="316" w:type="dxa"/>
            <w:tcBorders>
              <w:top w:val="single" w:sz="4" w:space="0" w:color="231F20"/>
              <w:left w:val="single" w:sz="4" w:space="0" w:color="231F20"/>
              <w:bottom w:val="single" w:sz="4" w:space="0" w:color="231F20"/>
              <w:right w:val="single" w:sz="4" w:space="0" w:color="231F20"/>
            </w:tcBorders>
            <w:hideMark/>
          </w:tcPr>
          <w:p w14:paraId="52C6634C" w14:textId="77777777" w:rsidR="00F55E57" w:rsidRDefault="00F55E57">
            <w:pPr>
              <w:pStyle w:val="NoSpacing"/>
              <w:spacing w:line="276" w:lineRule="auto"/>
              <w:rPr>
                <w:rFonts w:ascii="Arial" w:eastAsia="Arial" w:hAnsi="Arial" w:cs="Arial"/>
              </w:rPr>
            </w:pPr>
            <w:r>
              <w:rPr>
                <w:rFonts w:ascii="Arial" w:eastAsia="Arial" w:hAnsi="Arial" w:cs="Arial"/>
                <w:color w:val="231F20"/>
              </w:rPr>
              <w:t>X</w:t>
            </w:r>
          </w:p>
        </w:tc>
        <w:tc>
          <w:tcPr>
            <w:tcW w:w="2207" w:type="dxa"/>
            <w:tcBorders>
              <w:top w:val="single" w:sz="4" w:space="0" w:color="231F20"/>
              <w:left w:val="single" w:sz="4" w:space="0" w:color="231F20"/>
              <w:bottom w:val="single" w:sz="4" w:space="0" w:color="231F20"/>
              <w:right w:val="single" w:sz="4" w:space="0" w:color="231F20"/>
            </w:tcBorders>
          </w:tcPr>
          <w:p w14:paraId="1FDC3F2A" w14:textId="77777777" w:rsidR="00F55E57" w:rsidRDefault="00350736">
            <w:pPr>
              <w:pStyle w:val="NoSpacing"/>
              <w:spacing w:line="276" w:lineRule="auto"/>
              <w:rPr>
                <w:rFonts w:ascii="Arial" w:eastAsia="Arial" w:hAnsi="Arial" w:cs="Arial"/>
              </w:rPr>
            </w:pPr>
            <w:r>
              <w:rPr>
                <w:rFonts w:ascii="Arial" w:eastAsia="Arial" w:hAnsi="Arial" w:cs="Arial"/>
              </w:rPr>
              <w:t>440537</w:t>
            </w:r>
          </w:p>
        </w:tc>
      </w:tr>
      <w:tr w:rsidR="00F55E57" w14:paraId="5A01437E" w14:textId="77777777" w:rsidTr="00C76EFC">
        <w:trPr>
          <w:trHeight w:hRule="exact" w:val="265"/>
        </w:trPr>
        <w:tc>
          <w:tcPr>
            <w:tcW w:w="2519" w:type="dxa"/>
            <w:gridSpan w:val="2"/>
            <w:vMerge/>
            <w:tcBorders>
              <w:top w:val="single" w:sz="4" w:space="0" w:color="231F20"/>
              <w:left w:val="single" w:sz="4" w:space="0" w:color="231F20"/>
              <w:bottom w:val="single" w:sz="4" w:space="0" w:color="231F20"/>
              <w:right w:val="single" w:sz="4" w:space="0" w:color="231F20"/>
            </w:tcBorders>
            <w:vAlign w:val="center"/>
            <w:hideMark/>
          </w:tcPr>
          <w:p w14:paraId="6694C888" w14:textId="77777777" w:rsidR="00F55E57" w:rsidRDefault="00F55E57">
            <w:pPr>
              <w:widowControl/>
              <w:spacing w:after="0" w:line="240" w:lineRule="auto"/>
              <w:rPr>
                <w:rFonts w:ascii="Arial" w:eastAsia="Arial" w:hAnsi="Arial" w:cs="Arial"/>
              </w:rPr>
            </w:pPr>
          </w:p>
        </w:tc>
        <w:tc>
          <w:tcPr>
            <w:tcW w:w="3689" w:type="dxa"/>
            <w:gridSpan w:val="7"/>
            <w:vMerge/>
            <w:tcBorders>
              <w:top w:val="single" w:sz="4" w:space="0" w:color="231F20"/>
              <w:left w:val="single" w:sz="4" w:space="0" w:color="231F20"/>
              <w:bottom w:val="single" w:sz="4" w:space="0" w:color="231F20"/>
              <w:right w:val="single" w:sz="4" w:space="0" w:color="231F20"/>
            </w:tcBorders>
            <w:vAlign w:val="center"/>
            <w:hideMark/>
          </w:tcPr>
          <w:p w14:paraId="74DDE6D7" w14:textId="77777777" w:rsidR="00F55E57" w:rsidRDefault="00F55E57">
            <w:pPr>
              <w:widowControl/>
              <w:spacing w:after="0" w:line="240" w:lineRule="auto"/>
              <w:rPr>
                <w:rFonts w:ascii="Arial" w:eastAsia="Arial" w:hAnsi="Arial" w:cs="Arial"/>
              </w:rPr>
            </w:pPr>
          </w:p>
        </w:tc>
        <w:tc>
          <w:tcPr>
            <w:tcW w:w="1529" w:type="dxa"/>
            <w:gridSpan w:val="2"/>
            <w:vMerge/>
            <w:tcBorders>
              <w:top w:val="single" w:sz="4" w:space="0" w:color="231F20"/>
              <w:left w:val="single" w:sz="4" w:space="0" w:color="231F20"/>
              <w:bottom w:val="single" w:sz="4" w:space="0" w:color="231F20"/>
              <w:right w:val="single" w:sz="4" w:space="0" w:color="231F20"/>
            </w:tcBorders>
            <w:vAlign w:val="center"/>
            <w:hideMark/>
          </w:tcPr>
          <w:p w14:paraId="7FEDB359" w14:textId="77777777" w:rsidR="00F55E57" w:rsidRDefault="00F55E57">
            <w:pPr>
              <w:widowControl/>
              <w:spacing w:after="0" w:line="240" w:lineRule="auto"/>
              <w:rPr>
                <w:rFonts w:ascii="Arial" w:eastAsia="Arial" w:hAnsi="Arial" w:cs="Arial"/>
              </w:rPr>
            </w:pPr>
          </w:p>
        </w:tc>
        <w:tc>
          <w:tcPr>
            <w:tcW w:w="316" w:type="dxa"/>
            <w:tcBorders>
              <w:top w:val="single" w:sz="4" w:space="0" w:color="231F20"/>
              <w:left w:val="single" w:sz="4" w:space="0" w:color="231F20"/>
              <w:bottom w:val="single" w:sz="4" w:space="0" w:color="231F20"/>
              <w:right w:val="single" w:sz="4" w:space="0" w:color="231F20"/>
            </w:tcBorders>
            <w:hideMark/>
          </w:tcPr>
          <w:p w14:paraId="5D06573D" w14:textId="77777777" w:rsidR="00F55E57" w:rsidRDefault="00F55E57">
            <w:pPr>
              <w:pStyle w:val="NoSpacing"/>
              <w:spacing w:line="276" w:lineRule="auto"/>
              <w:rPr>
                <w:rFonts w:ascii="Arial" w:eastAsia="Arial" w:hAnsi="Arial" w:cs="Arial"/>
              </w:rPr>
            </w:pPr>
            <w:r>
              <w:rPr>
                <w:rFonts w:ascii="Arial" w:eastAsia="Arial" w:hAnsi="Arial" w:cs="Arial"/>
                <w:color w:val="231F20"/>
              </w:rPr>
              <w:t>Y</w:t>
            </w:r>
          </w:p>
        </w:tc>
        <w:tc>
          <w:tcPr>
            <w:tcW w:w="2207" w:type="dxa"/>
            <w:tcBorders>
              <w:top w:val="single" w:sz="4" w:space="0" w:color="231F20"/>
              <w:left w:val="single" w:sz="4" w:space="0" w:color="231F20"/>
              <w:bottom w:val="single" w:sz="4" w:space="0" w:color="231F20"/>
              <w:right w:val="single" w:sz="4" w:space="0" w:color="231F20"/>
            </w:tcBorders>
          </w:tcPr>
          <w:p w14:paraId="574DAD61" w14:textId="77777777" w:rsidR="00F55E57" w:rsidRDefault="00350736">
            <w:pPr>
              <w:pStyle w:val="NoSpacing"/>
              <w:spacing w:line="276" w:lineRule="auto"/>
              <w:rPr>
                <w:rFonts w:ascii="Arial" w:eastAsia="Arial" w:hAnsi="Arial" w:cs="Arial"/>
              </w:rPr>
            </w:pPr>
            <w:r>
              <w:rPr>
                <w:rFonts w:ascii="Arial" w:eastAsia="Arial" w:hAnsi="Arial" w:cs="Arial"/>
              </w:rPr>
              <w:t>297512</w:t>
            </w:r>
          </w:p>
        </w:tc>
      </w:tr>
      <w:tr w:rsidR="00F55E57" w14:paraId="01C32343" w14:textId="77777777" w:rsidTr="00C76EFC">
        <w:trPr>
          <w:trHeight w:hRule="exact" w:val="964"/>
        </w:trPr>
        <w:tc>
          <w:tcPr>
            <w:tcW w:w="2519" w:type="dxa"/>
            <w:gridSpan w:val="2"/>
            <w:tcBorders>
              <w:top w:val="single" w:sz="4" w:space="0" w:color="231F20"/>
              <w:left w:val="single" w:sz="4" w:space="0" w:color="231F20"/>
              <w:bottom w:val="single" w:sz="4" w:space="0" w:color="231F20"/>
              <w:right w:val="single" w:sz="4" w:space="0" w:color="231F20"/>
            </w:tcBorders>
            <w:hideMark/>
          </w:tcPr>
          <w:p w14:paraId="7D873021" w14:textId="77777777" w:rsidR="00F55E57" w:rsidRDefault="00F55E57">
            <w:pPr>
              <w:pStyle w:val="NoSpacing"/>
              <w:spacing w:line="276" w:lineRule="auto"/>
              <w:rPr>
                <w:rFonts w:ascii="Arial" w:eastAsia="Arial" w:hAnsi="Arial" w:cs="Arial"/>
              </w:rPr>
            </w:pPr>
            <w:r>
              <w:rPr>
                <w:rFonts w:ascii="Arial" w:eastAsia="Arial" w:hAnsi="Arial" w:cs="Arial"/>
                <w:color w:val="231F20"/>
              </w:rPr>
              <w:t>Site Descr</w:t>
            </w:r>
            <w:r>
              <w:rPr>
                <w:rFonts w:ascii="Arial" w:eastAsia="Arial" w:hAnsi="Arial" w:cs="Arial"/>
                <w:color w:val="231F20"/>
                <w:spacing w:val="-1"/>
              </w:rPr>
              <w:t>i</w:t>
            </w:r>
            <w:r>
              <w:rPr>
                <w:rFonts w:ascii="Arial" w:eastAsia="Arial" w:hAnsi="Arial" w:cs="Arial"/>
                <w:color w:val="231F20"/>
              </w:rPr>
              <w:t>ption</w:t>
            </w:r>
          </w:p>
        </w:tc>
        <w:tc>
          <w:tcPr>
            <w:tcW w:w="3689" w:type="dxa"/>
            <w:gridSpan w:val="7"/>
            <w:tcBorders>
              <w:top w:val="single" w:sz="4" w:space="0" w:color="231F20"/>
              <w:left w:val="single" w:sz="4" w:space="0" w:color="231F20"/>
              <w:bottom w:val="single" w:sz="4" w:space="0" w:color="231F20"/>
              <w:right w:val="single" w:sz="4" w:space="0" w:color="231F20"/>
            </w:tcBorders>
          </w:tcPr>
          <w:p w14:paraId="464E6FC1" w14:textId="77777777" w:rsidR="00F55E57" w:rsidRDefault="00CE5018" w:rsidP="00CE5018">
            <w:pPr>
              <w:pStyle w:val="NoSpacing"/>
              <w:spacing w:line="276" w:lineRule="auto"/>
              <w:rPr>
                <w:rFonts w:ascii="Arial" w:eastAsia="Arial" w:hAnsi="Arial" w:cs="Arial"/>
              </w:rPr>
            </w:pPr>
            <w:r>
              <w:rPr>
                <w:rFonts w:ascii="Arial" w:eastAsia="Arial" w:hAnsi="Arial" w:cs="Arial"/>
              </w:rPr>
              <w:t xml:space="preserve"> </w:t>
            </w:r>
            <w:r w:rsidRPr="00CE5018">
              <w:rPr>
                <w:rFonts w:ascii="Arial" w:eastAsia="Arial" w:hAnsi="Arial" w:cs="Arial"/>
              </w:rPr>
              <w:t xml:space="preserve">West Side of Hinckley Road, </w:t>
            </w:r>
            <w:r>
              <w:rPr>
                <w:rFonts w:ascii="Arial" w:eastAsia="Arial" w:hAnsi="Arial" w:cs="Arial"/>
              </w:rPr>
              <w:t>Stoke Golding (</w:t>
            </w:r>
            <w:r w:rsidRPr="00CE5018">
              <w:rPr>
                <w:rFonts w:ascii="Arial" w:eastAsia="Arial" w:hAnsi="Arial" w:cs="Arial"/>
              </w:rPr>
              <w:t xml:space="preserve">North of Morris </w:t>
            </w:r>
            <w:r>
              <w:rPr>
                <w:rFonts w:ascii="Arial" w:eastAsia="Arial" w:hAnsi="Arial" w:cs="Arial"/>
              </w:rPr>
              <w:t>Homes Development)</w:t>
            </w:r>
          </w:p>
        </w:tc>
        <w:tc>
          <w:tcPr>
            <w:tcW w:w="1845" w:type="dxa"/>
            <w:gridSpan w:val="3"/>
            <w:tcBorders>
              <w:top w:val="single" w:sz="4" w:space="0" w:color="231F20"/>
              <w:left w:val="single" w:sz="4" w:space="0" w:color="231F20"/>
              <w:bottom w:val="single" w:sz="4" w:space="0" w:color="231F20"/>
              <w:right w:val="single" w:sz="4" w:space="0" w:color="231F20"/>
            </w:tcBorders>
            <w:hideMark/>
          </w:tcPr>
          <w:p w14:paraId="4A220C10" w14:textId="77777777" w:rsidR="00F55E57" w:rsidRDefault="00F55E57">
            <w:pPr>
              <w:pStyle w:val="NoSpacing"/>
              <w:spacing w:line="276" w:lineRule="auto"/>
              <w:rPr>
                <w:rFonts w:ascii="Arial" w:eastAsia="Arial" w:hAnsi="Arial" w:cs="Arial"/>
              </w:rPr>
            </w:pPr>
            <w:r>
              <w:rPr>
                <w:rFonts w:ascii="Arial" w:eastAsia="Arial" w:hAnsi="Arial" w:cs="Arial"/>
                <w:color w:val="231F20"/>
              </w:rPr>
              <w:t>Site size (ha)</w:t>
            </w:r>
          </w:p>
        </w:tc>
        <w:tc>
          <w:tcPr>
            <w:tcW w:w="2207" w:type="dxa"/>
            <w:tcBorders>
              <w:top w:val="single" w:sz="4" w:space="0" w:color="231F20"/>
              <w:left w:val="single" w:sz="4" w:space="0" w:color="231F20"/>
              <w:bottom w:val="single" w:sz="4" w:space="0" w:color="231F20"/>
              <w:right w:val="single" w:sz="4" w:space="0" w:color="231F20"/>
            </w:tcBorders>
          </w:tcPr>
          <w:p w14:paraId="1735B08F" w14:textId="77777777" w:rsidR="00F55E57" w:rsidRDefault="00CE5018">
            <w:pPr>
              <w:pStyle w:val="NoSpacing"/>
              <w:spacing w:line="276" w:lineRule="auto"/>
              <w:rPr>
                <w:rFonts w:ascii="Arial" w:eastAsia="Arial" w:hAnsi="Arial" w:cs="Arial"/>
              </w:rPr>
            </w:pPr>
            <w:r>
              <w:rPr>
                <w:rFonts w:ascii="Arial" w:eastAsia="Arial" w:hAnsi="Arial" w:cs="Arial"/>
              </w:rPr>
              <w:t>2.6</w:t>
            </w:r>
          </w:p>
        </w:tc>
      </w:tr>
      <w:tr w:rsidR="00F55E57" w14:paraId="21781EE7" w14:textId="77777777" w:rsidTr="00C76EFC">
        <w:trPr>
          <w:trHeight w:hRule="exact" w:val="861"/>
        </w:trPr>
        <w:tc>
          <w:tcPr>
            <w:tcW w:w="2519" w:type="dxa"/>
            <w:gridSpan w:val="2"/>
            <w:tcBorders>
              <w:top w:val="single" w:sz="4" w:space="0" w:color="231F20"/>
              <w:left w:val="single" w:sz="4" w:space="0" w:color="231F20"/>
              <w:bottom w:val="single" w:sz="4" w:space="0" w:color="231F20"/>
              <w:right w:val="single" w:sz="4" w:space="0" w:color="231F20"/>
            </w:tcBorders>
            <w:hideMark/>
          </w:tcPr>
          <w:p w14:paraId="362C757E" w14:textId="77777777" w:rsidR="00F55E57" w:rsidRDefault="00F55E57">
            <w:pPr>
              <w:pStyle w:val="NoSpacing"/>
              <w:spacing w:line="276" w:lineRule="auto"/>
              <w:rPr>
                <w:rFonts w:ascii="Arial" w:eastAsia="Arial" w:hAnsi="Arial" w:cs="Arial"/>
              </w:rPr>
            </w:pPr>
            <w:r>
              <w:rPr>
                <w:rFonts w:ascii="Arial" w:eastAsia="Arial" w:hAnsi="Arial" w:cs="Arial"/>
                <w:color w:val="231F20"/>
              </w:rPr>
              <w:t>Curr</w:t>
            </w:r>
            <w:r>
              <w:rPr>
                <w:rFonts w:ascii="Arial" w:eastAsia="Arial" w:hAnsi="Arial" w:cs="Arial"/>
                <w:color w:val="231F20"/>
                <w:spacing w:val="-1"/>
              </w:rPr>
              <w:t>e</w:t>
            </w:r>
            <w:r>
              <w:rPr>
                <w:rFonts w:ascii="Arial" w:eastAsia="Arial" w:hAnsi="Arial" w:cs="Arial"/>
                <w:color w:val="231F20"/>
              </w:rPr>
              <w:t>nt Site</w:t>
            </w:r>
            <w:r>
              <w:rPr>
                <w:rFonts w:ascii="Arial" w:eastAsia="Arial" w:hAnsi="Arial" w:cs="Arial"/>
                <w:color w:val="231F20"/>
                <w:spacing w:val="1"/>
              </w:rPr>
              <w:t xml:space="preserve"> </w:t>
            </w:r>
            <w:r>
              <w:rPr>
                <w:rFonts w:ascii="Arial" w:eastAsia="Arial" w:hAnsi="Arial" w:cs="Arial"/>
                <w:color w:val="231F20"/>
              </w:rPr>
              <w:t>Uses</w:t>
            </w:r>
          </w:p>
        </w:tc>
        <w:tc>
          <w:tcPr>
            <w:tcW w:w="3689" w:type="dxa"/>
            <w:gridSpan w:val="7"/>
            <w:tcBorders>
              <w:top w:val="single" w:sz="4" w:space="0" w:color="231F20"/>
              <w:left w:val="single" w:sz="4" w:space="0" w:color="231F20"/>
              <w:bottom w:val="single" w:sz="4" w:space="0" w:color="231F20"/>
              <w:right w:val="single" w:sz="4" w:space="0" w:color="231F20"/>
            </w:tcBorders>
          </w:tcPr>
          <w:p w14:paraId="62A4266F" w14:textId="77777777" w:rsidR="00F55E57" w:rsidRDefault="00CE5018">
            <w:pPr>
              <w:pStyle w:val="NoSpacing"/>
              <w:spacing w:line="276" w:lineRule="auto"/>
              <w:rPr>
                <w:rFonts w:ascii="Arial" w:eastAsia="Arial" w:hAnsi="Arial" w:cs="Arial"/>
              </w:rPr>
            </w:pPr>
            <w:r>
              <w:rPr>
                <w:rFonts w:ascii="Arial" w:eastAsia="Arial" w:hAnsi="Arial" w:cs="Arial"/>
              </w:rPr>
              <w:t>Paddock</w:t>
            </w:r>
          </w:p>
        </w:tc>
        <w:tc>
          <w:tcPr>
            <w:tcW w:w="1845" w:type="dxa"/>
            <w:gridSpan w:val="3"/>
            <w:tcBorders>
              <w:top w:val="single" w:sz="4" w:space="0" w:color="231F20"/>
              <w:left w:val="single" w:sz="4" w:space="0" w:color="231F20"/>
              <w:bottom w:val="single" w:sz="4" w:space="0" w:color="231F20"/>
              <w:right w:val="single" w:sz="4" w:space="0" w:color="231F20"/>
            </w:tcBorders>
            <w:hideMark/>
          </w:tcPr>
          <w:p w14:paraId="4E6361FD" w14:textId="77777777" w:rsidR="00F55E57" w:rsidRDefault="00F55E57">
            <w:pPr>
              <w:pStyle w:val="NoSpacing"/>
              <w:spacing w:line="276" w:lineRule="auto"/>
              <w:rPr>
                <w:rFonts w:ascii="Arial" w:eastAsia="Arial" w:hAnsi="Arial" w:cs="Arial"/>
              </w:rPr>
            </w:pPr>
            <w:r>
              <w:rPr>
                <w:rFonts w:ascii="Arial" w:eastAsia="Arial" w:hAnsi="Arial" w:cs="Arial"/>
                <w:color w:val="231F20"/>
              </w:rPr>
              <w:t>Adjac</w:t>
            </w:r>
            <w:r>
              <w:rPr>
                <w:rFonts w:ascii="Arial" w:eastAsia="Arial" w:hAnsi="Arial" w:cs="Arial"/>
                <w:color w:val="231F20"/>
                <w:spacing w:val="-1"/>
              </w:rPr>
              <w:t>e</w:t>
            </w:r>
            <w:r>
              <w:rPr>
                <w:rFonts w:ascii="Arial" w:eastAsia="Arial" w:hAnsi="Arial" w:cs="Arial"/>
                <w:color w:val="231F20"/>
              </w:rPr>
              <w:t>nt Site</w:t>
            </w:r>
          </w:p>
          <w:p w14:paraId="55B315CE" w14:textId="77777777" w:rsidR="00F55E57" w:rsidRDefault="00F55E57">
            <w:pPr>
              <w:pStyle w:val="NoSpacing"/>
              <w:spacing w:line="276" w:lineRule="auto"/>
              <w:rPr>
                <w:rFonts w:ascii="Arial" w:eastAsia="Arial" w:hAnsi="Arial" w:cs="Arial"/>
              </w:rPr>
            </w:pPr>
            <w:r>
              <w:rPr>
                <w:rFonts w:ascii="Arial" w:eastAsia="Arial" w:hAnsi="Arial" w:cs="Arial"/>
                <w:color w:val="231F20"/>
              </w:rPr>
              <w:t>Uses</w:t>
            </w:r>
          </w:p>
        </w:tc>
        <w:tc>
          <w:tcPr>
            <w:tcW w:w="2207" w:type="dxa"/>
            <w:tcBorders>
              <w:top w:val="single" w:sz="4" w:space="0" w:color="231F20"/>
              <w:left w:val="single" w:sz="4" w:space="0" w:color="231F20"/>
              <w:bottom w:val="single" w:sz="4" w:space="0" w:color="231F20"/>
              <w:right w:val="single" w:sz="4" w:space="0" w:color="231F20"/>
            </w:tcBorders>
          </w:tcPr>
          <w:p w14:paraId="52585315" w14:textId="77777777" w:rsidR="00F55E57" w:rsidRDefault="00CE5018">
            <w:pPr>
              <w:pStyle w:val="NoSpacing"/>
              <w:spacing w:line="276" w:lineRule="auto"/>
              <w:rPr>
                <w:rFonts w:ascii="Arial" w:eastAsia="Arial" w:hAnsi="Arial" w:cs="Arial"/>
              </w:rPr>
            </w:pPr>
            <w:r>
              <w:rPr>
                <w:rFonts w:ascii="Arial" w:eastAsia="Arial" w:hAnsi="Arial" w:cs="Arial"/>
              </w:rPr>
              <w:t>Residential, countryside, agriculture</w:t>
            </w:r>
          </w:p>
        </w:tc>
      </w:tr>
      <w:tr w:rsidR="00F55E57" w14:paraId="78710665" w14:textId="77777777" w:rsidTr="00C76EFC">
        <w:trPr>
          <w:trHeight w:hRule="exact" w:val="264"/>
        </w:trPr>
        <w:tc>
          <w:tcPr>
            <w:tcW w:w="2519" w:type="dxa"/>
            <w:gridSpan w:val="2"/>
            <w:tcBorders>
              <w:top w:val="single" w:sz="4" w:space="0" w:color="231F20"/>
              <w:left w:val="single" w:sz="4" w:space="0" w:color="231F20"/>
              <w:bottom w:val="single" w:sz="4" w:space="0" w:color="231F20"/>
              <w:right w:val="single" w:sz="4" w:space="0" w:color="231F20"/>
            </w:tcBorders>
            <w:hideMark/>
          </w:tcPr>
          <w:p w14:paraId="18464855" w14:textId="77777777" w:rsidR="00F55E57" w:rsidRDefault="00F55E57">
            <w:pPr>
              <w:pStyle w:val="NoSpacing"/>
              <w:spacing w:line="276" w:lineRule="auto"/>
              <w:rPr>
                <w:rFonts w:ascii="Arial" w:eastAsia="Arial" w:hAnsi="Arial" w:cs="Arial"/>
              </w:rPr>
            </w:pPr>
            <w:r>
              <w:rPr>
                <w:rFonts w:ascii="Arial" w:eastAsia="Arial" w:hAnsi="Arial" w:cs="Arial"/>
                <w:color w:val="231F20"/>
              </w:rPr>
              <w:t>Land Type</w:t>
            </w:r>
          </w:p>
        </w:tc>
        <w:tc>
          <w:tcPr>
            <w:tcW w:w="3689" w:type="dxa"/>
            <w:gridSpan w:val="7"/>
            <w:tcBorders>
              <w:top w:val="single" w:sz="4" w:space="0" w:color="231F20"/>
              <w:left w:val="single" w:sz="4" w:space="0" w:color="231F20"/>
              <w:bottom w:val="single" w:sz="4" w:space="0" w:color="231F20"/>
              <w:right w:val="single" w:sz="4" w:space="0" w:color="231F20"/>
            </w:tcBorders>
            <w:hideMark/>
          </w:tcPr>
          <w:p w14:paraId="5B519222" w14:textId="77777777" w:rsidR="00F55E57" w:rsidRPr="00CE5018" w:rsidRDefault="00CE5018">
            <w:pPr>
              <w:widowControl/>
              <w:spacing w:after="0"/>
              <w:rPr>
                <w:rFonts w:ascii="Arial" w:hAnsi="Arial" w:cs="Arial"/>
                <w:lang w:val="en-GB"/>
              </w:rPr>
            </w:pPr>
            <w:r w:rsidRPr="00CE5018">
              <w:rPr>
                <w:rFonts w:ascii="Arial" w:hAnsi="Arial" w:cs="Arial"/>
                <w:lang w:val="en-GB"/>
              </w:rPr>
              <w:t>Greenfield</w:t>
            </w:r>
          </w:p>
        </w:tc>
        <w:tc>
          <w:tcPr>
            <w:tcW w:w="4052" w:type="dxa"/>
            <w:gridSpan w:val="4"/>
            <w:tcBorders>
              <w:top w:val="single" w:sz="4" w:space="0" w:color="231F20"/>
              <w:left w:val="single" w:sz="4" w:space="0" w:color="231F20"/>
              <w:bottom w:val="single" w:sz="4" w:space="0" w:color="231F20"/>
              <w:right w:val="single" w:sz="4" w:space="0" w:color="231F20"/>
            </w:tcBorders>
          </w:tcPr>
          <w:p w14:paraId="63601776" w14:textId="77777777" w:rsidR="00F55E57" w:rsidRDefault="00F55E57">
            <w:pPr>
              <w:pStyle w:val="NoSpacing"/>
              <w:spacing w:line="276" w:lineRule="auto"/>
              <w:rPr>
                <w:rFonts w:ascii="Arial" w:hAnsi="Arial" w:cs="Arial"/>
              </w:rPr>
            </w:pPr>
          </w:p>
        </w:tc>
      </w:tr>
      <w:tr w:rsidR="00F55E57" w14:paraId="1467F635" w14:textId="77777777" w:rsidTr="00C76EFC">
        <w:trPr>
          <w:trHeight w:hRule="exact" w:val="583"/>
        </w:trPr>
        <w:tc>
          <w:tcPr>
            <w:tcW w:w="2519" w:type="dxa"/>
            <w:gridSpan w:val="2"/>
            <w:tcBorders>
              <w:top w:val="single" w:sz="4" w:space="0" w:color="231F20"/>
              <w:left w:val="single" w:sz="4" w:space="0" w:color="231F20"/>
              <w:bottom w:val="single" w:sz="4" w:space="0" w:color="231F20"/>
              <w:right w:val="single" w:sz="4" w:space="0" w:color="231F20"/>
            </w:tcBorders>
            <w:hideMark/>
          </w:tcPr>
          <w:p w14:paraId="230F4C8D" w14:textId="77777777" w:rsidR="00F55E57" w:rsidRDefault="00F55E57">
            <w:pPr>
              <w:pStyle w:val="NoSpacing"/>
              <w:spacing w:line="276" w:lineRule="auto"/>
              <w:rPr>
                <w:rFonts w:ascii="Arial" w:eastAsia="Arial" w:hAnsi="Arial" w:cs="Arial"/>
              </w:rPr>
            </w:pPr>
            <w:r>
              <w:rPr>
                <w:rFonts w:ascii="Arial" w:eastAsia="Arial" w:hAnsi="Arial" w:cs="Arial"/>
                <w:color w:val="231F20"/>
              </w:rPr>
              <w:t>Site Location</w:t>
            </w:r>
          </w:p>
        </w:tc>
        <w:tc>
          <w:tcPr>
            <w:tcW w:w="3689" w:type="dxa"/>
            <w:gridSpan w:val="7"/>
            <w:tcBorders>
              <w:top w:val="single" w:sz="4" w:space="0" w:color="231F20"/>
              <w:left w:val="single" w:sz="4" w:space="0" w:color="231F20"/>
              <w:bottom w:val="single" w:sz="4" w:space="0" w:color="231F20"/>
              <w:right w:val="single" w:sz="4" w:space="0" w:color="231F20"/>
            </w:tcBorders>
            <w:hideMark/>
          </w:tcPr>
          <w:p w14:paraId="1CF87A71" w14:textId="77777777" w:rsidR="00F55E57" w:rsidRPr="00CE5018" w:rsidRDefault="00CE5018">
            <w:pPr>
              <w:widowControl/>
              <w:spacing w:after="0"/>
              <w:rPr>
                <w:rFonts w:ascii="Arial" w:hAnsi="Arial" w:cs="Arial"/>
                <w:lang w:val="en-GB"/>
              </w:rPr>
            </w:pPr>
            <w:r w:rsidRPr="00CE5018">
              <w:rPr>
                <w:rFonts w:ascii="Arial" w:hAnsi="Arial" w:cs="Arial"/>
                <w:lang w:val="en-GB"/>
              </w:rPr>
              <w:t>Adjacent to the settlement boundary</w:t>
            </w:r>
          </w:p>
        </w:tc>
        <w:tc>
          <w:tcPr>
            <w:tcW w:w="4052" w:type="dxa"/>
            <w:gridSpan w:val="4"/>
            <w:tcBorders>
              <w:top w:val="single" w:sz="4" w:space="0" w:color="231F20"/>
              <w:left w:val="single" w:sz="4" w:space="0" w:color="231F20"/>
              <w:bottom w:val="single" w:sz="4" w:space="0" w:color="231F20"/>
              <w:right w:val="single" w:sz="4" w:space="0" w:color="231F20"/>
            </w:tcBorders>
          </w:tcPr>
          <w:p w14:paraId="037E03E4" w14:textId="77777777" w:rsidR="00F55E57" w:rsidRDefault="00F55E57">
            <w:pPr>
              <w:pStyle w:val="NoSpacing"/>
              <w:spacing w:line="276" w:lineRule="auto"/>
              <w:rPr>
                <w:rFonts w:ascii="Arial" w:eastAsia="Arial" w:hAnsi="Arial" w:cs="Arial"/>
              </w:rPr>
            </w:pPr>
          </w:p>
        </w:tc>
      </w:tr>
      <w:tr w:rsidR="00F55E57" w14:paraId="72B7B8A1" w14:textId="77777777" w:rsidTr="00C76EFC">
        <w:trPr>
          <w:trHeight w:hRule="exact" w:val="601"/>
        </w:trPr>
        <w:tc>
          <w:tcPr>
            <w:tcW w:w="2519" w:type="dxa"/>
            <w:gridSpan w:val="2"/>
            <w:tcBorders>
              <w:top w:val="single" w:sz="4" w:space="0" w:color="231F20"/>
              <w:left w:val="single" w:sz="4" w:space="0" w:color="231F20"/>
              <w:bottom w:val="single" w:sz="4" w:space="0" w:color="231F20"/>
              <w:right w:val="single" w:sz="4" w:space="0" w:color="231F20"/>
            </w:tcBorders>
            <w:hideMark/>
          </w:tcPr>
          <w:p w14:paraId="735D0174" w14:textId="77777777" w:rsidR="00F55E57" w:rsidRPr="00CE5018" w:rsidRDefault="00F55E57">
            <w:pPr>
              <w:pStyle w:val="NoSpacing"/>
              <w:spacing w:line="276" w:lineRule="auto"/>
              <w:rPr>
                <w:rFonts w:ascii="Arial" w:eastAsia="Arial" w:hAnsi="Arial" w:cs="Arial"/>
              </w:rPr>
            </w:pPr>
            <w:r w:rsidRPr="00CE5018">
              <w:rPr>
                <w:rFonts w:ascii="Arial" w:eastAsia="Arial" w:hAnsi="Arial" w:cs="Arial"/>
                <w:color w:val="231F20"/>
              </w:rPr>
              <w:t>Ch</w:t>
            </w:r>
            <w:r w:rsidRPr="00CE5018">
              <w:rPr>
                <w:rFonts w:ascii="Arial" w:eastAsia="Arial" w:hAnsi="Arial" w:cs="Arial"/>
                <w:color w:val="231F20"/>
                <w:spacing w:val="-1"/>
              </w:rPr>
              <w:t>a</w:t>
            </w:r>
            <w:r w:rsidRPr="00CE5018">
              <w:rPr>
                <w:rFonts w:ascii="Arial" w:eastAsia="Arial" w:hAnsi="Arial" w:cs="Arial"/>
                <w:color w:val="231F20"/>
              </w:rPr>
              <w:t>r</w:t>
            </w:r>
            <w:r w:rsidRPr="00CE5018">
              <w:rPr>
                <w:rFonts w:ascii="Arial" w:eastAsia="Arial" w:hAnsi="Arial" w:cs="Arial"/>
                <w:color w:val="231F20"/>
                <w:spacing w:val="-1"/>
              </w:rPr>
              <w:t>a</w:t>
            </w:r>
            <w:r w:rsidRPr="00CE5018">
              <w:rPr>
                <w:rFonts w:ascii="Arial" w:eastAsia="Arial" w:hAnsi="Arial" w:cs="Arial"/>
                <w:color w:val="231F20"/>
                <w:spacing w:val="1"/>
              </w:rPr>
              <w:t>c</w:t>
            </w:r>
            <w:r w:rsidRPr="00CE5018">
              <w:rPr>
                <w:rFonts w:ascii="Arial" w:eastAsia="Arial" w:hAnsi="Arial" w:cs="Arial"/>
                <w:color w:val="231F20"/>
                <w:spacing w:val="-1"/>
              </w:rPr>
              <w:t>t</w:t>
            </w:r>
            <w:r w:rsidRPr="00CE5018">
              <w:rPr>
                <w:rFonts w:ascii="Arial" w:eastAsia="Arial" w:hAnsi="Arial" w:cs="Arial"/>
                <w:color w:val="231F20"/>
              </w:rPr>
              <w:t xml:space="preserve">er </w:t>
            </w:r>
            <w:r w:rsidRPr="00CE5018">
              <w:rPr>
                <w:rFonts w:ascii="Arial" w:eastAsia="Arial" w:hAnsi="Arial" w:cs="Arial"/>
                <w:color w:val="231F20"/>
                <w:spacing w:val="-1"/>
              </w:rPr>
              <w:t xml:space="preserve">of </w:t>
            </w:r>
            <w:r w:rsidRPr="00CE5018">
              <w:rPr>
                <w:rFonts w:ascii="Arial" w:eastAsia="Arial" w:hAnsi="Arial" w:cs="Arial"/>
                <w:color w:val="231F20"/>
              </w:rPr>
              <w:t>surr</w:t>
            </w:r>
            <w:r w:rsidRPr="00CE5018">
              <w:rPr>
                <w:rFonts w:ascii="Arial" w:eastAsia="Arial" w:hAnsi="Arial" w:cs="Arial"/>
                <w:color w:val="231F20"/>
                <w:spacing w:val="-1"/>
              </w:rPr>
              <w:t>o</w:t>
            </w:r>
            <w:r w:rsidRPr="00CE5018">
              <w:rPr>
                <w:rFonts w:ascii="Arial" w:eastAsia="Arial" w:hAnsi="Arial" w:cs="Arial"/>
                <w:color w:val="231F20"/>
              </w:rPr>
              <w:t>und</w:t>
            </w:r>
            <w:r w:rsidRPr="00CE5018">
              <w:rPr>
                <w:rFonts w:ascii="Arial" w:eastAsia="Arial" w:hAnsi="Arial" w:cs="Arial"/>
                <w:color w:val="231F20"/>
                <w:spacing w:val="-1"/>
              </w:rPr>
              <w:t>i</w:t>
            </w:r>
            <w:r w:rsidRPr="00CE5018">
              <w:rPr>
                <w:rFonts w:ascii="Arial" w:eastAsia="Arial" w:hAnsi="Arial" w:cs="Arial"/>
                <w:color w:val="231F20"/>
              </w:rPr>
              <w:t>ngs</w:t>
            </w:r>
          </w:p>
        </w:tc>
        <w:tc>
          <w:tcPr>
            <w:tcW w:w="7741" w:type="dxa"/>
            <w:gridSpan w:val="11"/>
            <w:tcBorders>
              <w:top w:val="single" w:sz="4" w:space="0" w:color="231F20"/>
              <w:left w:val="single" w:sz="4" w:space="0" w:color="231F20"/>
              <w:bottom w:val="single" w:sz="4" w:space="0" w:color="231F20"/>
              <w:right w:val="single" w:sz="4" w:space="0" w:color="231F20"/>
            </w:tcBorders>
            <w:hideMark/>
          </w:tcPr>
          <w:p w14:paraId="520DB3CE" w14:textId="77777777" w:rsidR="00F55E57" w:rsidRPr="00CE5018" w:rsidRDefault="00CE5018">
            <w:pPr>
              <w:widowControl/>
              <w:spacing w:after="0"/>
              <w:rPr>
                <w:rFonts w:ascii="Arial" w:hAnsi="Arial" w:cs="Arial"/>
                <w:lang w:val="en-GB"/>
              </w:rPr>
            </w:pPr>
            <w:r w:rsidRPr="00CE5018">
              <w:rPr>
                <w:rFonts w:ascii="Arial" w:hAnsi="Arial" w:cs="Arial"/>
                <w:lang w:val="en-GB"/>
              </w:rPr>
              <w:t>Rural</w:t>
            </w:r>
          </w:p>
        </w:tc>
      </w:tr>
      <w:tr w:rsidR="00F55E57" w14:paraId="75D4E2FB" w14:textId="77777777" w:rsidTr="00C76EFC">
        <w:trPr>
          <w:trHeight w:val="265"/>
        </w:trPr>
        <w:tc>
          <w:tcPr>
            <w:tcW w:w="10260" w:type="dxa"/>
            <w:gridSpan w:val="13"/>
            <w:tcBorders>
              <w:top w:val="single" w:sz="4" w:space="0" w:color="231F20"/>
              <w:left w:val="single" w:sz="4" w:space="0" w:color="231F20"/>
              <w:bottom w:val="single" w:sz="4" w:space="0" w:color="231F20"/>
              <w:right w:val="single" w:sz="4" w:space="0" w:color="231F20"/>
            </w:tcBorders>
            <w:shd w:val="clear" w:color="auto" w:fill="BFBFBF" w:themeFill="background1" w:themeFillShade="BF"/>
            <w:hideMark/>
          </w:tcPr>
          <w:p w14:paraId="0D32EDAE" w14:textId="77777777" w:rsidR="00F55E57" w:rsidRDefault="00F55E57">
            <w:pPr>
              <w:pStyle w:val="NoSpacing"/>
              <w:spacing w:line="276" w:lineRule="auto"/>
              <w:jc w:val="center"/>
              <w:rPr>
                <w:rFonts w:ascii="Arial" w:hAnsi="Arial" w:cs="Arial"/>
              </w:rPr>
            </w:pPr>
            <w:r>
              <w:rPr>
                <w:rFonts w:ascii="Arial" w:hAnsi="Arial" w:cs="Arial"/>
              </w:rPr>
              <w:t>Accessibility</w:t>
            </w:r>
          </w:p>
        </w:tc>
      </w:tr>
      <w:tr w:rsidR="00F55E57" w14:paraId="297043AC" w14:textId="77777777" w:rsidTr="00C76EFC">
        <w:trPr>
          <w:trHeight w:hRule="exact" w:val="519"/>
        </w:trPr>
        <w:tc>
          <w:tcPr>
            <w:tcW w:w="2339" w:type="dxa"/>
            <w:tcBorders>
              <w:top w:val="single" w:sz="4" w:space="0" w:color="231F20"/>
              <w:left w:val="single" w:sz="4" w:space="0" w:color="231F20"/>
              <w:bottom w:val="single" w:sz="4" w:space="0" w:color="231F20"/>
              <w:right w:val="single" w:sz="4" w:space="0" w:color="231F20"/>
            </w:tcBorders>
            <w:hideMark/>
          </w:tcPr>
          <w:p w14:paraId="0314AEEC" w14:textId="77777777" w:rsidR="00F55E57" w:rsidRDefault="00F55E57">
            <w:pPr>
              <w:pStyle w:val="NoSpacing"/>
              <w:spacing w:line="276" w:lineRule="auto"/>
              <w:rPr>
                <w:rFonts w:ascii="Arial" w:eastAsia="Arial" w:hAnsi="Arial" w:cs="Arial"/>
              </w:rPr>
            </w:pPr>
            <w:r>
              <w:rPr>
                <w:rFonts w:ascii="Arial" w:eastAsia="Arial" w:hAnsi="Arial" w:cs="Arial"/>
                <w:color w:val="231F20"/>
              </w:rPr>
              <w:t>Distance to Bus Stop</w:t>
            </w:r>
          </w:p>
          <w:p w14:paraId="4B875166" w14:textId="77777777" w:rsidR="00F55E57" w:rsidRDefault="00F55E57">
            <w:pPr>
              <w:pStyle w:val="NoSpacing"/>
              <w:spacing w:line="276" w:lineRule="auto"/>
              <w:rPr>
                <w:rFonts w:ascii="Arial" w:eastAsia="Arial" w:hAnsi="Arial" w:cs="Arial"/>
              </w:rPr>
            </w:pPr>
            <w:r>
              <w:rPr>
                <w:rFonts w:ascii="Arial" w:eastAsia="Arial" w:hAnsi="Arial" w:cs="Arial"/>
                <w:color w:val="231F20"/>
              </w:rPr>
              <w:t xml:space="preserve">from </w:t>
            </w:r>
            <w:proofErr w:type="spellStart"/>
            <w:r>
              <w:rPr>
                <w:rFonts w:ascii="Arial" w:eastAsia="Arial" w:hAnsi="Arial" w:cs="Arial"/>
                <w:color w:val="231F20"/>
              </w:rPr>
              <w:t>centre</w:t>
            </w:r>
            <w:proofErr w:type="spellEnd"/>
            <w:r>
              <w:rPr>
                <w:rFonts w:ascii="Arial" w:eastAsia="Arial" w:hAnsi="Arial" w:cs="Arial"/>
                <w:color w:val="231F20"/>
              </w:rPr>
              <w:t xml:space="preserve"> of site</w:t>
            </w:r>
          </w:p>
        </w:tc>
        <w:tc>
          <w:tcPr>
            <w:tcW w:w="2159" w:type="dxa"/>
            <w:gridSpan w:val="5"/>
            <w:tcBorders>
              <w:top w:val="single" w:sz="4" w:space="0" w:color="231F20"/>
              <w:left w:val="single" w:sz="4" w:space="0" w:color="231F20"/>
              <w:bottom w:val="single" w:sz="4" w:space="0" w:color="231F20"/>
              <w:right w:val="single" w:sz="4" w:space="0" w:color="231F20"/>
            </w:tcBorders>
          </w:tcPr>
          <w:p w14:paraId="214AA2B5" w14:textId="416EC352" w:rsidR="00F55E57" w:rsidRDefault="00350736">
            <w:pPr>
              <w:pStyle w:val="NoSpacing"/>
              <w:spacing w:line="276" w:lineRule="auto"/>
              <w:rPr>
                <w:rFonts w:ascii="Arial" w:eastAsia="Arial" w:hAnsi="Arial" w:cs="Arial"/>
              </w:rPr>
            </w:pPr>
            <w:r w:rsidRPr="00507CE3">
              <w:rPr>
                <w:rFonts w:ascii="Arial" w:eastAsia="Arial" w:hAnsi="Arial" w:cs="Arial"/>
                <w:color w:val="FF0000"/>
              </w:rPr>
              <w:t xml:space="preserve">Within </w:t>
            </w:r>
            <w:r w:rsidR="00507CE3" w:rsidRPr="00507CE3">
              <w:rPr>
                <w:rFonts w:ascii="Arial" w:eastAsia="Arial" w:hAnsi="Arial" w:cs="Arial"/>
                <w:color w:val="FF0000"/>
              </w:rPr>
              <w:t>3</w:t>
            </w:r>
            <w:r w:rsidRPr="00507CE3">
              <w:rPr>
                <w:rFonts w:ascii="Arial" w:eastAsia="Arial" w:hAnsi="Arial" w:cs="Arial"/>
                <w:color w:val="FF0000"/>
              </w:rPr>
              <w:t>00m</w:t>
            </w:r>
          </w:p>
        </w:tc>
        <w:tc>
          <w:tcPr>
            <w:tcW w:w="2699" w:type="dxa"/>
            <w:gridSpan w:val="4"/>
            <w:tcBorders>
              <w:top w:val="single" w:sz="4" w:space="0" w:color="231F20"/>
              <w:left w:val="single" w:sz="4" w:space="0" w:color="231F20"/>
              <w:bottom w:val="single" w:sz="4" w:space="0" w:color="231F20"/>
              <w:right w:val="single" w:sz="4" w:space="0" w:color="231F20"/>
            </w:tcBorders>
            <w:hideMark/>
          </w:tcPr>
          <w:p w14:paraId="4750AC68" w14:textId="77777777" w:rsidR="00F55E57" w:rsidRDefault="00F55E57">
            <w:pPr>
              <w:pStyle w:val="NoSpacing"/>
              <w:spacing w:line="276" w:lineRule="auto"/>
              <w:rPr>
                <w:rFonts w:ascii="Arial" w:eastAsia="Arial" w:hAnsi="Arial" w:cs="Arial"/>
              </w:rPr>
            </w:pPr>
            <w:r>
              <w:rPr>
                <w:rFonts w:ascii="Arial" w:eastAsia="Arial" w:hAnsi="Arial" w:cs="Arial"/>
                <w:color w:val="231F20"/>
              </w:rPr>
              <w:t>Distance to Bus Stop from</w:t>
            </w:r>
          </w:p>
          <w:p w14:paraId="7CF2E386" w14:textId="77777777" w:rsidR="00F55E57" w:rsidRDefault="00F55E57">
            <w:pPr>
              <w:pStyle w:val="NoSpacing"/>
              <w:spacing w:line="276" w:lineRule="auto"/>
              <w:rPr>
                <w:rFonts w:ascii="Arial" w:eastAsia="Arial" w:hAnsi="Arial" w:cs="Arial"/>
              </w:rPr>
            </w:pPr>
            <w:r>
              <w:rPr>
                <w:rFonts w:ascii="Arial" w:eastAsia="Arial" w:hAnsi="Arial" w:cs="Arial"/>
                <w:color w:val="231F20"/>
              </w:rPr>
              <w:t>site acc</w:t>
            </w:r>
            <w:r>
              <w:rPr>
                <w:rFonts w:ascii="Arial" w:eastAsia="Arial" w:hAnsi="Arial" w:cs="Arial"/>
                <w:color w:val="231F20"/>
                <w:spacing w:val="-1"/>
              </w:rPr>
              <w:t>e</w:t>
            </w:r>
            <w:r>
              <w:rPr>
                <w:rFonts w:ascii="Arial" w:eastAsia="Arial" w:hAnsi="Arial" w:cs="Arial"/>
                <w:color w:val="231F20"/>
              </w:rPr>
              <w:t>ss</w:t>
            </w:r>
          </w:p>
        </w:tc>
        <w:tc>
          <w:tcPr>
            <w:tcW w:w="3063" w:type="dxa"/>
            <w:gridSpan w:val="3"/>
            <w:tcBorders>
              <w:top w:val="single" w:sz="4" w:space="0" w:color="231F20"/>
              <w:left w:val="single" w:sz="4" w:space="0" w:color="231F20"/>
              <w:bottom w:val="single" w:sz="4" w:space="0" w:color="231F20"/>
              <w:right w:val="single" w:sz="4" w:space="0" w:color="231F20"/>
            </w:tcBorders>
          </w:tcPr>
          <w:p w14:paraId="0D0F9267" w14:textId="5E5752D3" w:rsidR="00F55E57" w:rsidRDefault="00350736">
            <w:pPr>
              <w:pStyle w:val="NoSpacing"/>
              <w:spacing w:line="276" w:lineRule="auto"/>
              <w:rPr>
                <w:rFonts w:ascii="Arial" w:eastAsia="Arial" w:hAnsi="Arial" w:cs="Arial"/>
              </w:rPr>
            </w:pPr>
            <w:r w:rsidRPr="00507CE3">
              <w:rPr>
                <w:rFonts w:ascii="Arial" w:eastAsia="Arial" w:hAnsi="Arial" w:cs="Arial"/>
                <w:color w:val="FF0000"/>
              </w:rPr>
              <w:t xml:space="preserve">Within </w:t>
            </w:r>
            <w:r w:rsidR="00507CE3" w:rsidRPr="00507CE3">
              <w:rPr>
                <w:rFonts w:ascii="Arial" w:eastAsia="Arial" w:hAnsi="Arial" w:cs="Arial"/>
                <w:color w:val="FF0000"/>
              </w:rPr>
              <w:t>25</w:t>
            </w:r>
            <w:r w:rsidRPr="00507CE3">
              <w:rPr>
                <w:rFonts w:ascii="Arial" w:eastAsia="Arial" w:hAnsi="Arial" w:cs="Arial"/>
                <w:color w:val="FF0000"/>
              </w:rPr>
              <w:t>0m</w:t>
            </w:r>
          </w:p>
        </w:tc>
      </w:tr>
      <w:tr w:rsidR="00F55E57" w14:paraId="0E652994" w14:textId="77777777" w:rsidTr="00C76EFC">
        <w:trPr>
          <w:trHeight w:hRule="exact" w:val="760"/>
        </w:trPr>
        <w:tc>
          <w:tcPr>
            <w:tcW w:w="2339" w:type="dxa"/>
            <w:tcBorders>
              <w:top w:val="single" w:sz="4" w:space="0" w:color="231F20"/>
              <w:left w:val="single" w:sz="4" w:space="0" w:color="231F20"/>
              <w:bottom w:val="single" w:sz="4" w:space="0" w:color="231F20"/>
              <w:right w:val="single" w:sz="4" w:space="0" w:color="231F20"/>
            </w:tcBorders>
            <w:hideMark/>
          </w:tcPr>
          <w:p w14:paraId="52E0F78C" w14:textId="77777777" w:rsidR="00F55E57" w:rsidRDefault="00F55E57">
            <w:pPr>
              <w:pStyle w:val="NoSpacing"/>
              <w:spacing w:line="276" w:lineRule="auto"/>
              <w:rPr>
                <w:rFonts w:ascii="Arial" w:eastAsia="Arial" w:hAnsi="Arial" w:cs="Arial"/>
              </w:rPr>
            </w:pPr>
            <w:r>
              <w:rPr>
                <w:rFonts w:ascii="Arial" w:eastAsia="Arial" w:hAnsi="Arial" w:cs="Arial"/>
                <w:color w:val="231F20"/>
              </w:rPr>
              <w:t>Distance to Primary</w:t>
            </w:r>
          </w:p>
          <w:p w14:paraId="1B859C70" w14:textId="77777777" w:rsidR="00F55E57" w:rsidRDefault="00F55E57">
            <w:pPr>
              <w:pStyle w:val="NoSpacing"/>
              <w:spacing w:line="276" w:lineRule="auto"/>
              <w:rPr>
                <w:rFonts w:ascii="Arial" w:eastAsia="Arial" w:hAnsi="Arial" w:cs="Arial"/>
              </w:rPr>
            </w:pPr>
            <w:r>
              <w:rPr>
                <w:rFonts w:ascii="Arial" w:eastAsia="Arial" w:hAnsi="Arial" w:cs="Arial"/>
                <w:color w:val="231F20"/>
              </w:rPr>
              <w:t xml:space="preserve">School from </w:t>
            </w:r>
            <w:proofErr w:type="spellStart"/>
            <w:r>
              <w:rPr>
                <w:rFonts w:ascii="Arial" w:eastAsia="Arial" w:hAnsi="Arial" w:cs="Arial"/>
                <w:color w:val="231F20"/>
              </w:rPr>
              <w:t>centre</w:t>
            </w:r>
            <w:proofErr w:type="spellEnd"/>
            <w:r>
              <w:rPr>
                <w:rFonts w:ascii="Arial" w:eastAsia="Arial" w:hAnsi="Arial" w:cs="Arial"/>
                <w:color w:val="231F20"/>
              </w:rPr>
              <w:t xml:space="preserve"> of site</w:t>
            </w:r>
          </w:p>
        </w:tc>
        <w:tc>
          <w:tcPr>
            <w:tcW w:w="2159" w:type="dxa"/>
            <w:gridSpan w:val="5"/>
            <w:tcBorders>
              <w:top w:val="single" w:sz="4" w:space="0" w:color="231F20"/>
              <w:left w:val="single" w:sz="4" w:space="0" w:color="231F20"/>
              <w:bottom w:val="single" w:sz="4" w:space="0" w:color="231F20"/>
              <w:right w:val="single" w:sz="4" w:space="0" w:color="231F20"/>
            </w:tcBorders>
          </w:tcPr>
          <w:p w14:paraId="6FCF41B6" w14:textId="77777777" w:rsidR="00F55E57" w:rsidRDefault="00350736">
            <w:pPr>
              <w:pStyle w:val="NoSpacing"/>
              <w:spacing w:line="276" w:lineRule="auto"/>
              <w:rPr>
                <w:rFonts w:ascii="Arial" w:eastAsia="Arial" w:hAnsi="Arial" w:cs="Arial"/>
              </w:rPr>
            </w:pPr>
            <w:r w:rsidRPr="006E2E72">
              <w:rPr>
                <w:rFonts w:ascii="Arial" w:eastAsia="Arial" w:hAnsi="Arial" w:cs="Arial"/>
                <w:color w:val="FF0000"/>
              </w:rPr>
              <w:t xml:space="preserve">Within </w:t>
            </w:r>
            <w:r w:rsidR="006E2E72" w:rsidRPr="006E2E72">
              <w:rPr>
                <w:rFonts w:ascii="Arial" w:eastAsia="Arial" w:hAnsi="Arial" w:cs="Arial"/>
                <w:color w:val="FF0000"/>
              </w:rPr>
              <w:t>150</w:t>
            </w:r>
            <w:r w:rsidRPr="006E2E72">
              <w:rPr>
                <w:rFonts w:ascii="Arial" w:eastAsia="Arial" w:hAnsi="Arial" w:cs="Arial"/>
                <w:color w:val="FF0000"/>
              </w:rPr>
              <w:t>0m</w:t>
            </w:r>
          </w:p>
        </w:tc>
        <w:tc>
          <w:tcPr>
            <w:tcW w:w="2699" w:type="dxa"/>
            <w:gridSpan w:val="4"/>
            <w:tcBorders>
              <w:top w:val="single" w:sz="4" w:space="0" w:color="231F20"/>
              <w:left w:val="single" w:sz="4" w:space="0" w:color="231F20"/>
              <w:bottom w:val="single" w:sz="4" w:space="0" w:color="231F20"/>
              <w:right w:val="single" w:sz="4" w:space="0" w:color="231F20"/>
            </w:tcBorders>
            <w:hideMark/>
          </w:tcPr>
          <w:p w14:paraId="7D18D8D3" w14:textId="77777777" w:rsidR="00F55E57" w:rsidRDefault="00F55E57">
            <w:pPr>
              <w:pStyle w:val="NoSpacing"/>
              <w:spacing w:line="276" w:lineRule="auto"/>
              <w:rPr>
                <w:rFonts w:ascii="Arial" w:eastAsia="Arial" w:hAnsi="Arial" w:cs="Arial"/>
              </w:rPr>
            </w:pPr>
            <w:r>
              <w:rPr>
                <w:rFonts w:ascii="Arial" w:eastAsia="Arial" w:hAnsi="Arial" w:cs="Arial"/>
                <w:color w:val="231F20"/>
              </w:rPr>
              <w:t>Distance to Primary School</w:t>
            </w:r>
          </w:p>
          <w:p w14:paraId="3D4324A4" w14:textId="77777777" w:rsidR="00F55E57" w:rsidRDefault="00F55E57">
            <w:pPr>
              <w:pStyle w:val="NoSpacing"/>
              <w:spacing w:line="276" w:lineRule="auto"/>
              <w:rPr>
                <w:rFonts w:ascii="Arial" w:eastAsia="Arial" w:hAnsi="Arial" w:cs="Arial"/>
              </w:rPr>
            </w:pPr>
            <w:r>
              <w:rPr>
                <w:rFonts w:ascii="Arial" w:eastAsia="Arial" w:hAnsi="Arial" w:cs="Arial"/>
                <w:color w:val="231F20"/>
              </w:rPr>
              <w:t>from site access</w:t>
            </w:r>
          </w:p>
        </w:tc>
        <w:tc>
          <w:tcPr>
            <w:tcW w:w="3063" w:type="dxa"/>
            <w:gridSpan w:val="3"/>
            <w:tcBorders>
              <w:top w:val="single" w:sz="4" w:space="0" w:color="231F20"/>
              <w:left w:val="single" w:sz="4" w:space="0" w:color="231F20"/>
              <w:bottom w:val="single" w:sz="4" w:space="0" w:color="231F20"/>
              <w:right w:val="single" w:sz="4" w:space="0" w:color="231F20"/>
            </w:tcBorders>
          </w:tcPr>
          <w:p w14:paraId="53E18982" w14:textId="7FCC1C3A" w:rsidR="00F55E57" w:rsidRDefault="00350736">
            <w:pPr>
              <w:pStyle w:val="NoSpacing"/>
              <w:spacing w:line="276" w:lineRule="auto"/>
              <w:rPr>
                <w:rFonts w:ascii="Arial" w:eastAsia="Arial" w:hAnsi="Arial" w:cs="Arial"/>
              </w:rPr>
            </w:pPr>
            <w:r w:rsidRPr="003211FC">
              <w:rPr>
                <w:rFonts w:ascii="Arial" w:eastAsia="Arial" w:hAnsi="Arial" w:cs="Arial"/>
                <w:color w:val="FF0000"/>
              </w:rPr>
              <w:t xml:space="preserve">Within </w:t>
            </w:r>
            <w:r w:rsidR="003211FC" w:rsidRPr="003211FC">
              <w:rPr>
                <w:rFonts w:ascii="Arial" w:eastAsia="Arial" w:hAnsi="Arial" w:cs="Arial"/>
                <w:color w:val="FF0000"/>
              </w:rPr>
              <w:t>14</w:t>
            </w:r>
            <w:r w:rsidRPr="003211FC">
              <w:rPr>
                <w:rFonts w:ascii="Arial" w:eastAsia="Arial" w:hAnsi="Arial" w:cs="Arial"/>
                <w:color w:val="FF0000"/>
              </w:rPr>
              <w:t>00m</w:t>
            </w:r>
          </w:p>
        </w:tc>
      </w:tr>
      <w:tr w:rsidR="00F55E57" w14:paraId="557CC3E1" w14:textId="77777777" w:rsidTr="00C76EFC">
        <w:trPr>
          <w:trHeight w:hRule="exact" w:val="843"/>
        </w:trPr>
        <w:tc>
          <w:tcPr>
            <w:tcW w:w="2339" w:type="dxa"/>
            <w:tcBorders>
              <w:top w:val="single" w:sz="4" w:space="0" w:color="231F20"/>
              <w:left w:val="single" w:sz="4" w:space="0" w:color="231F20"/>
              <w:bottom w:val="single" w:sz="4" w:space="0" w:color="231F20"/>
              <w:right w:val="single" w:sz="4" w:space="0" w:color="231F20"/>
            </w:tcBorders>
            <w:hideMark/>
          </w:tcPr>
          <w:p w14:paraId="59F8D513" w14:textId="77777777" w:rsidR="00F55E57" w:rsidRDefault="00F55E57">
            <w:pPr>
              <w:pStyle w:val="NoSpacing"/>
              <w:spacing w:line="276" w:lineRule="auto"/>
              <w:rPr>
                <w:rFonts w:ascii="Arial" w:eastAsia="Arial" w:hAnsi="Arial" w:cs="Arial"/>
              </w:rPr>
            </w:pPr>
            <w:r>
              <w:rPr>
                <w:rFonts w:ascii="Arial" w:eastAsia="Arial" w:hAnsi="Arial" w:cs="Arial"/>
                <w:color w:val="231F20"/>
              </w:rPr>
              <w:t>Dist</w:t>
            </w:r>
            <w:r>
              <w:rPr>
                <w:rFonts w:ascii="Arial" w:eastAsia="Arial" w:hAnsi="Arial" w:cs="Arial"/>
                <w:color w:val="231F20"/>
                <w:spacing w:val="-1"/>
              </w:rPr>
              <w:t>a</w:t>
            </w:r>
            <w:r>
              <w:rPr>
                <w:rFonts w:ascii="Arial" w:eastAsia="Arial" w:hAnsi="Arial" w:cs="Arial"/>
                <w:color w:val="231F20"/>
              </w:rPr>
              <w:t>nce to Local</w:t>
            </w:r>
          </w:p>
          <w:p w14:paraId="3A133097" w14:textId="77777777" w:rsidR="00F55E57" w:rsidRDefault="00F55E57">
            <w:pPr>
              <w:pStyle w:val="NoSpacing"/>
              <w:spacing w:line="276" w:lineRule="auto"/>
              <w:rPr>
                <w:rFonts w:ascii="Arial" w:eastAsia="Arial" w:hAnsi="Arial" w:cs="Arial"/>
              </w:rPr>
            </w:pPr>
            <w:r>
              <w:rPr>
                <w:rFonts w:ascii="Arial" w:eastAsia="Arial" w:hAnsi="Arial" w:cs="Arial"/>
                <w:color w:val="231F20"/>
              </w:rPr>
              <w:t>Centre from</w:t>
            </w:r>
            <w:r>
              <w:rPr>
                <w:rFonts w:ascii="Arial" w:eastAsia="Arial" w:hAnsi="Arial" w:cs="Arial"/>
                <w:color w:val="231F20"/>
                <w:spacing w:val="-2"/>
              </w:rPr>
              <w:t xml:space="preserve"> </w:t>
            </w:r>
            <w:proofErr w:type="spellStart"/>
            <w:r>
              <w:rPr>
                <w:rFonts w:ascii="Arial" w:eastAsia="Arial" w:hAnsi="Arial" w:cs="Arial"/>
                <w:color w:val="231F20"/>
              </w:rPr>
              <w:t>centre</w:t>
            </w:r>
            <w:proofErr w:type="spellEnd"/>
            <w:r>
              <w:rPr>
                <w:rFonts w:ascii="Arial" w:eastAsia="Arial" w:hAnsi="Arial" w:cs="Arial"/>
                <w:color w:val="231F20"/>
              </w:rPr>
              <w:t xml:space="preserve"> of site</w:t>
            </w:r>
          </w:p>
        </w:tc>
        <w:tc>
          <w:tcPr>
            <w:tcW w:w="2159" w:type="dxa"/>
            <w:gridSpan w:val="5"/>
            <w:tcBorders>
              <w:top w:val="single" w:sz="4" w:space="0" w:color="231F20"/>
              <w:left w:val="single" w:sz="4" w:space="0" w:color="231F20"/>
              <w:bottom w:val="single" w:sz="4" w:space="0" w:color="231F20"/>
              <w:right w:val="single" w:sz="4" w:space="0" w:color="231F20"/>
            </w:tcBorders>
          </w:tcPr>
          <w:p w14:paraId="0D3BDFE9" w14:textId="3087B183" w:rsidR="00F55E57" w:rsidRDefault="00350736">
            <w:pPr>
              <w:pStyle w:val="NoSpacing"/>
              <w:spacing w:line="276" w:lineRule="auto"/>
              <w:rPr>
                <w:rFonts w:ascii="Arial" w:eastAsia="Arial" w:hAnsi="Arial" w:cs="Arial"/>
              </w:rPr>
            </w:pPr>
            <w:r w:rsidRPr="003211FC">
              <w:rPr>
                <w:rFonts w:ascii="Arial" w:eastAsia="Arial" w:hAnsi="Arial" w:cs="Arial"/>
                <w:color w:val="FF0000"/>
              </w:rPr>
              <w:t xml:space="preserve">Within </w:t>
            </w:r>
            <w:r w:rsidR="003211FC" w:rsidRPr="003211FC">
              <w:rPr>
                <w:rFonts w:ascii="Arial" w:eastAsia="Arial" w:hAnsi="Arial" w:cs="Arial"/>
                <w:color w:val="FF0000"/>
              </w:rPr>
              <w:t>14</w:t>
            </w:r>
            <w:r w:rsidRPr="003211FC">
              <w:rPr>
                <w:rFonts w:ascii="Arial" w:eastAsia="Arial" w:hAnsi="Arial" w:cs="Arial"/>
                <w:color w:val="FF0000"/>
              </w:rPr>
              <w:t>00m</w:t>
            </w:r>
          </w:p>
        </w:tc>
        <w:tc>
          <w:tcPr>
            <w:tcW w:w="2699" w:type="dxa"/>
            <w:gridSpan w:val="4"/>
            <w:tcBorders>
              <w:top w:val="single" w:sz="4" w:space="0" w:color="231F20"/>
              <w:left w:val="single" w:sz="4" w:space="0" w:color="231F20"/>
              <w:bottom w:val="single" w:sz="4" w:space="0" w:color="231F20"/>
              <w:right w:val="single" w:sz="4" w:space="0" w:color="231F20"/>
            </w:tcBorders>
            <w:hideMark/>
          </w:tcPr>
          <w:p w14:paraId="4D0992F5" w14:textId="77777777" w:rsidR="00F55E57" w:rsidRDefault="00F55E57">
            <w:pPr>
              <w:pStyle w:val="NoSpacing"/>
              <w:spacing w:line="276" w:lineRule="auto"/>
              <w:rPr>
                <w:rFonts w:ascii="Arial" w:eastAsia="Arial" w:hAnsi="Arial" w:cs="Arial"/>
              </w:rPr>
            </w:pPr>
            <w:r>
              <w:rPr>
                <w:rFonts w:ascii="Arial" w:eastAsia="Arial" w:hAnsi="Arial" w:cs="Arial"/>
                <w:color w:val="231F20"/>
              </w:rPr>
              <w:t>Dist</w:t>
            </w:r>
            <w:r>
              <w:rPr>
                <w:rFonts w:ascii="Arial" w:eastAsia="Arial" w:hAnsi="Arial" w:cs="Arial"/>
                <w:color w:val="231F20"/>
                <w:spacing w:val="-1"/>
              </w:rPr>
              <w:t>a</w:t>
            </w:r>
            <w:r>
              <w:rPr>
                <w:rFonts w:ascii="Arial" w:eastAsia="Arial" w:hAnsi="Arial" w:cs="Arial"/>
                <w:color w:val="231F20"/>
              </w:rPr>
              <w:t>nce to Local</w:t>
            </w:r>
            <w:r>
              <w:rPr>
                <w:rFonts w:ascii="Arial" w:eastAsia="Arial" w:hAnsi="Arial" w:cs="Arial"/>
                <w:color w:val="231F20"/>
                <w:spacing w:val="-2"/>
              </w:rPr>
              <w:t xml:space="preserve"> </w:t>
            </w:r>
            <w:r>
              <w:rPr>
                <w:rFonts w:ascii="Arial" w:eastAsia="Arial" w:hAnsi="Arial" w:cs="Arial"/>
                <w:color w:val="231F20"/>
              </w:rPr>
              <w:t>Centre from site access</w:t>
            </w:r>
          </w:p>
        </w:tc>
        <w:tc>
          <w:tcPr>
            <w:tcW w:w="3063" w:type="dxa"/>
            <w:gridSpan w:val="3"/>
            <w:tcBorders>
              <w:top w:val="single" w:sz="4" w:space="0" w:color="231F20"/>
              <w:left w:val="single" w:sz="4" w:space="0" w:color="231F20"/>
              <w:bottom w:val="single" w:sz="4" w:space="0" w:color="231F20"/>
              <w:right w:val="single" w:sz="4" w:space="0" w:color="231F20"/>
            </w:tcBorders>
          </w:tcPr>
          <w:p w14:paraId="0357AC61" w14:textId="61CF1A45" w:rsidR="00F55E57" w:rsidRDefault="00350736">
            <w:pPr>
              <w:pStyle w:val="NoSpacing"/>
              <w:spacing w:line="276" w:lineRule="auto"/>
              <w:rPr>
                <w:rFonts w:ascii="Arial" w:eastAsia="Arial" w:hAnsi="Arial" w:cs="Arial"/>
              </w:rPr>
            </w:pPr>
            <w:r w:rsidRPr="003211FC">
              <w:rPr>
                <w:rFonts w:ascii="Arial" w:eastAsia="Arial" w:hAnsi="Arial" w:cs="Arial"/>
                <w:color w:val="FF0000"/>
              </w:rPr>
              <w:t xml:space="preserve">Within </w:t>
            </w:r>
            <w:r w:rsidR="003211FC" w:rsidRPr="003211FC">
              <w:rPr>
                <w:rFonts w:ascii="Arial" w:eastAsia="Arial" w:hAnsi="Arial" w:cs="Arial"/>
                <w:color w:val="FF0000"/>
              </w:rPr>
              <w:t>13</w:t>
            </w:r>
            <w:r w:rsidRPr="003211FC">
              <w:rPr>
                <w:rFonts w:ascii="Arial" w:eastAsia="Arial" w:hAnsi="Arial" w:cs="Arial"/>
                <w:color w:val="FF0000"/>
              </w:rPr>
              <w:t>00m</w:t>
            </w:r>
          </w:p>
        </w:tc>
      </w:tr>
      <w:tr w:rsidR="00F55E57" w14:paraId="34CB72F6" w14:textId="77777777" w:rsidTr="00C76EFC">
        <w:trPr>
          <w:trHeight w:hRule="exact" w:val="519"/>
        </w:trPr>
        <w:tc>
          <w:tcPr>
            <w:tcW w:w="2339" w:type="dxa"/>
            <w:tcBorders>
              <w:top w:val="single" w:sz="4" w:space="0" w:color="231F20"/>
              <w:left w:val="single" w:sz="4" w:space="0" w:color="231F20"/>
              <w:bottom w:val="single" w:sz="4" w:space="0" w:color="231F20"/>
              <w:right w:val="single" w:sz="4" w:space="0" w:color="231F20"/>
            </w:tcBorders>
            <w:hideMark/>
          </w:tcPr>
          <w:p w14:paraId="2E7362E2" w14:textId="77777777" w:rsidR="00F55E57" w:rsidRDefault="00F55E57">
            <w:pPr>
              <w:pStyle w:val="NoSpacing"/>
              <w:spacing w:line="276" w:lineRule="auto"/>
              <w:rPr>
                <w:rFonts w:ascii="Arial" w:eastAsia="Arial" w:hAnsi="Arial" w:cs="Arial"/>
              </w:rPr>
            </w:pPr>
            <w:r>
              <w:rPr>
                <w:rFonts w:ascii="Arial" w:eastAsia="Arial" w:hAnsi="Arial" w:cs="Arial"/>
                <w:color w:val="231F20"/>
              </w:rPr>
              <w:t>Distance to Post Office</w:t>
            </w:r>
          </w:p>
          <w:p w14:paraId="1BA55145" w14:textId="77777777" w:rsidR="00F55E57" w:rsidRDefault="00F55E57">
            <w:pPr>
              <w:pStyle w:val="NoSpacing"/>
              <w:spacing w:line="276" w:lineRule="auto"/>
              <w:rPr>
                <w:rFonts w:ascii="Arial" w:eastAsia="Arial" w:hAnsi="Arial" w:cs="Arial"/>
              </w:rPr>
            </w:pPr>
            <w:r>
              <w:rPr>
                <w:rFonts w:ascii="Arial" w:eastAsia="Arial" w:hAnsi="Arial" w:cs="Arial"/>
                <w:color w:val="231F20"/>
              </w:rPr>
              <w:t xml:space="preserve">from </w:t>
            </w:r>
            <w:proofErr w:type="spellStart"/>
            <w:r>
              <w:rPr>
                <w:rFonts w:ascii="Arial" w:eastAsia="Arial" w:hAnsi="Arial" w:cs="Arial"/>
                <w:color w:val="231F20"/>
              </w:rPr>
              <w:t>centre</w:t>
            </w:r>
            <w:proofErr w:type="spellEnd"/>
            <w:r>
              <w:rPr>
                <w:rFonts w:ascii="Arial" w:eastAsia="Arial" w:hAnsi="Arial" w:cs="Arial"/>
                <w:color w:val="231F20"/>
              </w:rPr>
              <w:t xml:space="preserve"> of site</w:t>
            </w:r>
          </w:p>
        </w:tc>
        <w:tc>
          <w:tcPr>
            <w:tcW w:w="2159" w:type="dxa"/>
            <w:gridSpan w:val="5"/>
            <w:tcBorders>
              <w:top w:val="single" w:sz="4" w:space="0" w:color="231F20"/>
              <w:left w:val="single" w:sz="4" w:space="0" w:color="231F20"/>
              <w:bottom w:val="single" w:sz="4" w:space="0" w:color="231F20"/>
              <w:right w:val="single" w:sz="4" w:space="0" w:color="231F20"/>
            </w:tcBorders>
          </w:tcPr>
          <w:p w14:paraId="302B7D63" w14:textId="7D8E7DF7" w:rsidR="00F55E57" w:rsidRDefault="003211FC">
            <w:pPr>
              <w:pStyle w:val="NoSpacing"/>
              <w:spacing w:line="276" w:lineRule="auto"/>
              <w:rPr>
                <w:rFonts w:ascii="Arial" w:eastAsia="Arial" w:hAnsi="Arial" w:cs="Arial"/>
              </w:rPr>
            </w:pPr>
            <w:r>
              <w:rPr>
                <w:rFonts w:ascii="Arial" w:eastAsia="Arial" w:hAnsi="Arial" w:cs="Arial"/>
              </w:rPr>
              <w:t xml:space="preserve"> </w:t>
            </w:r>
            <w:r w:rsidRPr="003211FC">
              <w:rPr>
                <w:rFonts w:ascii="Arial" w:eastAsia="Arial" w:hAnsi="Arial" w:cs="Arial"/>
                <w:color w:val="FF0000"/>
              </w:rPr>
              <w:t>N/A</w:t>
            </w:r>
          </w:p>
        </w:tc>
        <w:tc>
          <w:tcPr>
            <w:tcW w:w="2699" w:type="dxa"/>
            <w:gridSpan w:val="4"/>
            <w:tcBorders>
              <w:top w:val="single" w:sz="4" w:space="0" w:color="231F20"/>
              <w:left w:val="single" w:sz="4" w:space="0" w:color="231F20"/>
              <w:bottom w:val="single" w:sz="4" w:space="0" w:color="231F20"/>
              <w:right w:val="single" w:sz="4" w:space="0" w:color="231F20"/>
            </w:tcBorders>
            <w:hideMark/>
          </w:tcPr>
          <w:p w14:paraId="0F761715" w14:textId="77777777" w:rsidR="00F55E57" w:rsidRDefault="00F55E57">
            <w:pPr>
              <w:pStyle w:val="NoSpacing"/>
              <w:spacing w:line="276" w:lineRule="auto"/>
              <w:rPr>
                <w:rFonts w:ascii="Arial" w:eastAsia="Arial" w:hAnsi="Arial" w:cs="Arial"/>
              </w:rPr>
            </w:pPr>
            <w:r>
              <w:rPr>
                <w:rFonts w:ascii="Arial" w:eastAsia="Arial" w:hAnsi="Arial" w:cs="Arial"/>
                <w:color w:val="231F20"/>
              </w:rPr>
              <w:t>Distance to Post Office</w:t>
            </w:r>
          </w:p>
          <w:p w14:paraId="40604B7C" w14:textId="77777777" w:rsidR="00F55E57" w:rsidRDefault="00F55E57">
            <w:pPr>
              <w:pStyle w:val="NoSpacing"/>
              <w:spacing w:line="276" w:lineRule="auto"/>
              <w:rPr>
                <w:rFonts w:ascii="Arial" w:eastAsia="Arial" w:hAnsi="Arial" w:cs="Arial"/>
              </w:rPr>
            </w:pPr>
            <w:r>
              <w:rPr>
                <w:rFonts w:ascii="Arial" w:eastAsia="Arial" w:hAnsi="Arial" w:cs="Arial"/>
                <w:color w:val="231F20"/>
              </w:rPr>
              <w:t>from site access</w:t>
            </w:r>
          </w:p>
        </w:tc>
        <w:tc>
          <w:tcPr>
            <w:tcW w:w="3063" w:type="dxa"/>
            <w:gridSpan w:val="3"/>
            <w:tcBorders>
              <w:top w:val="single" w:sz="4" w:space="0" w:color="231F20"/>
              <w:left w:val="single" w:sz="4" w:space="0" w:color="231F20"/>
              <w:bottom w:val="single" w:sz="4" w:space="0" w:color="231F20"/>
              <w:right w:val="single" w:sz="4" w:space="0" w:color="231F20"/>
            </w:tcBorders>
          </w:tcPr>
          <w:p w14:paraId="493C9921" w14:textId="0E69608A" w:rsidR="00F55E57" w:rsidRDefault="003211FC">
            <w:pPr>
              <w:pStyle w:val="NoSpacing"/>
              <w:spacing w:line="276" w:lineRule="auto"/>
              <w:rPr>
                <w:rFonts w:ascii="Arial" w:eastAsia="Arial" w:hAnsi="Arial" w:cs="Arial"/>
              </w:rPr>
            </w:pPr>
            <w:r>
              <w:rPr>
                <w:rFonts w:ascii="Arial" w:eastAsia="Arial" w:hAnsi="Arial" w:cs="Arial"/>
              </w:rPr>
              <w:t xml:space="preserve"> </w:t>
            </w:r>
            <w:r w:rsidRPr="003211FC">
              <w:rPr>
                <w:rFonts w:ascii="Arial" w:eastAsia="Arial" w:hAnsi="Arial" w:cs="Arial"/>
                <w:color w:val="FF0000"/>
              </w:rPr>
              <w:t>N/A</w:t>
            </w:r>
          </w:p>
        </w:tc>
      </w:tr>
      <w:tr w:rsidR="00F55E57" w14:paraId="4AF2D98E" w14:textId="77777777" w:rsidTr="00C76EFC">
        <w:trPr>
          <w:trHeight w:hRule="exact" w:val="954"/>
        </w:trPr>
        <w:tc>
          <w:tcPr>
            <w:tcW w:w="2339" w:type="dxa"/>
            <w:tcBorders>
              <w:top w:val="single" w:sz="4" w:space="0" w:color="231F20"/>
              <w:left w:val="single" w:sz="4" w:space="0" w:color="231F20"/>
              <w:bottom w:val="single" w:sz="4" w:space="0" w:color="231F20"/>
              <w:right w:val="single" w:sz="4" w:space="0" w:color="231F20"/>
            </w:tcBorders>
            <w:hideMark/>
          </w:tcPr>
          <w:p w14:paraId="7C061763" w14:textId="77777777" w:rsidR="00F55E57" w:rsidRDefault="00F55E57">
            <w:pPr>
              <w:pStyle w:val="NoSpacing"/>
              <w:spacing w:line="276" w:lineRule="auto"/>
              <w:rPr>
                <w:rFonts w:ascii="Arial" w:eastAsia="Arial" w:hAnsi="Arial" w:cs="Arial"/>
              </w:rPr>
            </w:pPr>
            <w:r>
              <w:rPr>
                <w:rFonts w:ascii="Arial" w:eastAsia="Arial" w:hAnsi="Arial" w:cs="Arial"/>
                <w:color w:val="231F20"/>
              </w:rPr>
              <w:t>Distance to Health</w:t>
            </w:r>
          </w:p>
          <w:p w14:paraId="10BC30DF" w14:textId="77777777" w:rsidR="00F55E57" w:rsidRDefault="00F55E57">
            <w:pPr>
              <w:pStyle w:val="NoSpacing"/>
              <w:spacing w:line="276" w:lineRule="auto"/>
              <w:rPr>
                <w:rFonts w:ascii="Arial" w:eastAsia="Arial" w:hAnsi="Arial" w:cs="Arial"/>
              </w:rPr>
            </w:pPr>
            <w:r>
              <w:rPr>
                <w:rFonts w:ascii="Arial" w:eastAsia="Arial" w:hAnsi="Arial" w:cs="Arial"/>
                <w:color w:val="231F20"/>
              </w:rPr>
              <w:t>Centre from</w:t>
            </w:r>
            <w:r>
              <w:rPr>
                <w:rFonts w:ascii="Arial" w:eastAsia="Arial" w:hAnsi="Arial" w:cs="Arial"/>
                <w:color w:val="231F20"/>
                <w:spacing w:val="-2"/>
              </w:rPr>
              <w:t xml:space="preserve"> </w:t>
            </w:r>
            <w:proofErr w:type="spellStart"/>
            <w:r>
              <w:rPr>
                <w:rFonts w:ascii="Arial" w:eastAsia="Arial" w:hAnsi="Arial" w:cs="Arial"/>
                <w:color w:val="231F20"/>
              </w:rPr>
              <w:t>centre</w:t>
            </w:r>
            <w:proofErr w:type="spellEnd"/>
            <w:r>
              <w:rPr>
                <w:rFonts w:ascii="Arial" w:eastAsia="Arial" w:hAnsi="Arial" w:cs="Arial"/>
                <w:color w:val="231F20"/>
              </w:rPr>
              <w:t xml:space="preserve"> of site</w:t>
            </w:r>
          </w:p>
        </w:tc>
        <w:tc>
          <w:tcPr>
            <w:tcW w:w="2159" w:type="dxa"/>
            <w:gridSpan w:val="5"/>
            <w:tcBorders>
              <w:top w:val="single" w:sz="4" w:space="0" w:color="231F20"/>
              <w:left w:val="single" w:sz="4" w:space="0" w:color="231F20"/>
              <w:bottom w:val="single" w:sz="4" w:space="0" w:color="231F20"/>
              <w:right w:val="single" w:sz="4" w:space="0" w:color="231F20"/>
            </w:tcBorders>
          </w:tcPr>
          <w:p w14:paraId="1EAB90E3" w14:textId="0B76DAB5" w:rsidR="00F55E57" w:rsidRDefault="00350736">
            <w:pPr>
              <w:pStyle w:val="NoSpacing"/>
              <w:spacing w:line="276" w:lineRule="auto"/>
              <w:rPr>
                <w:rFonts w:ascii="Arial" w:eastAsia="Arial" w:hAnsi="Arial" w:cs="Arial"/>
              </w:rPr>
            </w:pPr>
            <w:r w:rsidRPr="003211FC">
              <w:rPr>
                <w:rFonts w:ascii="Arial" w:eastAsia="Arial" w:hAnsi="Arial" w:cs="Arial"/>
                <w:color w:val="FF0000"/>
              </w:rPr>
              <w:t xml:space="preserve">Within </w:t>
            </w:r>
            <w:r w:rsidR="003211FC" w:rsidRPr="003211FC">
              <w:rPr>
                <w:rFonts w:ascii="Arial" w:eastAsia="Arial" w:hAnsi="Arial" w:cs="Arial"/>
                <w:color w:val="FF0000"/>
              </w:rPr>
              <w:t>10</w:t>
            </w:r>
            <w:r w:rsidRPr="003211FC">
              <w:rPr>
                <w:rFonts w:ascii="Arial" w:eastAsia="Arial" w:hAnsi="Arial" w:cs="Arial"/>
                <w:color w:val="FF0000"/>
              </w:rPr>
              <w:t>00m</w:t>
            </w:r>
          </w:p>
        </w:tc>
        <w:tc>
          <w:tcPr>
            <w:tcW w:w="2699" w:type="dxa"/>
            <w:gridSpan w:val="4"/>
            <w:tcBorders>
              <w:top w:val="single" w:sz="4" w:space="0" w:color="231F20"/>
              <w:left w:val="single" w:sz="4" w:space="0" w:color="231F20"/>
              <w:bottom w:val="single" w:sz="4" w:space="0" w:color="231F20"/>
              <w:right w:val="single" w:sz="4" w:space="0" w:color="231F20"/>
            </w:tcBorders>
            <w:hideMark/>
          </w:tcPr>
          <w:p w14:paraId="36E21EF2" w14:textId="77777777" w:rsidR="00F55E57" w:rsidRDefault="00F55E57">
            <w:pPr>
              <w:pStyle w:val="NoSpacing"/>
              <w:spacing w:line="276" w:lineRule="auto"/>
              <w:rPr>
                <w:rFonts w:ascii="Arial" w:eastAsia="Arial" w:hAnsi="Arial" w:cs="Arial"/>
              </w:rPr>
            </w:pPr>
            <w:r>
              <w:rPr>
                <w:rFonts w:ascii="Arial" w:eastAsia="Arial" w:hAnsi="Arial" w:cs="Arial"/>
                <w:color w:val="231F20"/>
              </w:rPr>
              <w:t>Distance to Health C</w:t>
            </w:r>
            <w:r>
              <w:rPr>
                <w:rFonts w:ascii="Arial" w:eastAsia="Arial" w:hAnsi="Arial" w:cs="Arial"/>
                <w:color w:val="231F20"/>
                <w:spacing w:val="-1"/>
              </w:rPr>
              <w:t>e</w:t>
            </w:r>
            <w:r>
              <w:rPr>
                <w:rFonts w:ascii="Arial" w:eastAsia="Arial" w:hAnsi="Arial" w:cs="Arial"/>
                <w:color w:val="231F20"/>
              </w:rPr>
              <w:t>ntre</w:t>
            </w:r>
          </w:p>
          <w:p w14:paraId="1BC9F286" w14:textId="77777777" w:rsidR="00F55E57" w:rsidRDefault="00F55E57">
            <w:pPr>
              <w:pStyle w:val="NoSpacing"/>
              <w:spacing w:line="276" w:lineRule="auto"/>
              <w:rPr>
                <w:rFonts w:ascii="Arial" w:eastAsia="Arial" w:hAnsi="Arial" w:cs="Arial"/>
              </w:rPr>
            </w:pPr>
            <w:r>
              <w:rPr>
                <w:rFonts w:ascii="Arial" w:eastAsia="Arial" w:hAnsi="Arial" w:cs="Arial"/>
                <w:color w:val="231F20"/>
              </w:rPr>
              <w:t>from site access</w:t>
            </w:r>
          </w:p>
        </w:tc>
        <w:tc>
          <w:tcPr>
            <w:tcW w:w="3063" w:type="dxa"/>
            <w:gridSpan w:val="3"/>
            <w:tcBorders>
              <w:top w:val="single" w:sz="4" w:space="0" w:color="231F20"/>
              <w:left w:val="single" w:sz="4" w:space="0" w:color="231F20"/>
              <w:bottom w:val="single" w:sz="4" w:space="0" w:color="231F20"/>
              <w:right w:val="single" w:sz="4" w:space="0" w:color="231F20"/>
            </w:tcBorders>
          </w:tcPr>
          <w:p w14:paraId="2D69B288" w14:textId="493C01EC" w:rsidR="00F55E57" w:rsidRDefault="00350736">
            <w:pPr>
              <w:pStyle w:val="NoSpacing"/>
              <w:spacing w:line="276" w:lineRule="auto"/>
              <w:rPr>
                <w:rFonts w:ascii="Arial" w:eastAsia="Arial" w:hAnsi="Arial" w:cs="Arial"/>
              </w:rPr>
            </w:pPr>
            <w:r w:rsidRPr="003211FC">
              <w:rPr>
                <w:rFonts w:ascii="Arial" w:eastAsia="Arial" w:hAnsi="Arial" w:cs="Arial"/>
                <w:color w:val="FF0000"/>
              </w:rPr>
              <w:t xml:space="preserve">Within </w:t>
            </w:r>
            <w:r w:rsidR="003211FC" w:rsidRPr="003211FC">
              <w:rPr>
                <w:rFonts w:ascii="Arial" w:eastAsia="Arial" w:hAnsi="Arial" w:cs="Arial"/>
                <w:color w:val="FF0000"/>
              </w:rPr>
              <w:t>9</w:t>
            </w:r>
            <w:r w:rsidRPr="003211FC">
              <w:rPr>
                <w:rFonts w:ascii="Arial" w:eastAsia="Arial" w:hAnsi="Arial" w:cs="Arial"/>
                <w:color w:val="FF0000"/>
              </w:rPr>
              <w:t>00m</w:t>
            </w:r>
          </w:p>
        </w:tc>
      </w:tr>
      <w:tr w:rsidR="00F55E57" w14:paraId="5BD47675" w14:textId="77777777" w:rsidTr="00C76EFC">
        <w:trPr>
          <w:trHeight w:hRule="exact" w:val="844"/>
        </w:trPr>
        <w:tc>
          <w:tcPr>
            <w:tcW w:w="2339" w:type="dxa"/>
            <w:tcBorders>
              <w:top w:val="single" w:sz="4" w:space="0" w:color="231F20"/>
              <w:left w:val="single" w:sz="4" w:space="0" w:color="231F20"/>
              <w:bottom w:val="single" w:sz="4" w:space="0" w:color="231F20"/>
              <w:right w:val="single" w:sz="4" w:space="0" w:color="231F20"/>
            </w:tcBorders>
            <w:hideMark/>
          </w:tcPr>
          <w:p w14:paraId="619107BB" w14:textId="77777777" w:rsidR="00F55E57" w:rsidRDefault="00F55E57">
            <w:pPr>
              <w:pStyle w:val="NoSpacing"/>
              <w:spacing w:line="276" w:lineRule="auto"/>
              <w:rPr>
                <w:rFonts w:ascii="Arial" w:eastAsia="Arial" w:hAnsi="Arial" w:cs="Arial"/>
              </w:rPr>
            </w:pPr>
            <w:r>
              <w:rPr>
                <w:rFonts w:ascii="Arial" w:eastAsia="Arial" w:hAnsi="Arial" w:cs="Arial"/>
                <w:color w:val="231F20"/>
              </w:rPr>
              <w:t>Distance to Secondary</w:t>
            </w:r>
          </w:p>
          <w:p w14:paraId="13E28766" w14:textId="77777777" w:rsidR="00F55E57" w:rsidRDefault="00F55E57">
            <w:pPr>
              <w:pStyle w:val="NoSpacing"/>
              <w:spacing w:line="276" w:lineRule="auto"/>
              <w:rPr>
                <w:rFonts w:ascii="Arial" w:eastAsia="Arial" w:hAnsi="Arial" w:cs="Arial"/>
              </w:rPr>
            </w:pPr>
            <w:r>
              <w:rPr>
                <w:rFonts w:ascii="Arial" w:eastAsia="Arial" w:hAnsi="Arial" w:cs="Arial"/>
                <w:color w:val="231F20"/>
              </w:rPr>
              <w:t xml:space="preserve">School from </w:t>
            </w:r>
            <w:proofErr w:type="spellStart"/>
            <w:r>
              <w:rPr>
                <w:rFonts w:ascii="Arial" w:eastAsia="Arial" w:hAnsi="Arial" w:cs="Arial"/>
                <w:color w:val="231F20"/>
              </w:rPr>
              <w:t>centre</w:t>
            </w:r>
            <w:proofErr w:type="spellEnd"/>
            <w:r>
              <w:rPr>
                <w:rFonts w:ascii="Arial" w:eastAsia="Arial" w:hAnsi="Arial" w:cs="Arial"/>
                <w:color w:val="231F20"/>
              </w:rPr>
              <w:t xml:space="preserve"> of site</w:t>
            </w:r>
          </w:p>
        </w:tc>
        <w:tc>
          <w:tcPr>
            <w:tcW w:w="2159" w:type="dxa"/>
            <w:gridSpan w:val="5"/>
            <w:tcBorders>
              <w:top w:val="single" w:sz="4" w:space="0" w:color="231F20"/>
              <w:left w:val="single" w:sz="4" w:space="0" w:color="231F20"/>
              <w:bottom w:val="single" w:sz="4" w:space="0" w:color="231F20"/>
              <w:right w:val="single" w:sz="4" w:space="0" w:color="231F20"/>
            </w:tcBorders>
          </w:tcPr>
          <w:p w14:paraId="74710E32" w14:textId="2F1803AC" w:rsidR="00F55E57" w:rsidRDefault="00350736">
            <w:pPr>
              <w:pStyle w:val="NoSpacing"/>
              <w:spacing w:line="276" w:lineRule="auto"/>
              <w:rPr>
                <w:rFonts w:ascii="Arial" w:eastAsia="Arial" w:hAnsi="Arial" w:cs="Arial"/>
              </w:rPr>
            </w:pPr>
            <w:r w:rsidRPr="003211FC">
              <w:rPr>
                <w:rFonts w:ascii="Arial" w:eastAsia="Arial" w:hAnsi="Arial" w:cs="Arial"/>
                <w:color w:val="FF0000"/>
              </w:rPr>
              <w:t xml:space="preserve">Within </w:t>
            </w:r>
            <w:r w:rsidR="003211FC" w:rsidRPr="003211FC">
              <w:rPr>
                <w:rFonts w:ascii="Arial" w:eastAsia="Arial" w:hAnsi="Arial" w:cs="Arial"/>
                <w:color w:val="FF0000"/>
              </w:rPr>
              <w:t>5</w:t>
            </w:r>
            <w:r w:rsidRPr="003211FC">
              <w:rPr>
                <w:rFonts w:ascii="Arial" w:eastAsia="Arial" w:hAnsi="Arial" w:cs="Arial"/>
                <w:color w:val="FF0000"/>
              </w:rPr>
              <w:t>00m</w:t>
            </w:r>
          </w:p>
        </w:tc>
        <w:tc>
          <w:tcPr>
            <w:tcW w:w="2699" w:type="dxa"/>
            <w:gridSpan w:val="4"/>
            <w:tcBorders>
              <w:top w:val="single" w:sz="4" w:space="0" w:color="231F20"/>
              <w:left w:val="single" w:sz="4" w:space="0" w:color="231F20"/>
              <w:bottom w:val="single" w:sz="4" w:space="0" w:color="231F20"/>
              <w:right w:val="single" w:sz="4" w:space="0" w:color="231F20"/>
            </w:tcBorders>
            <w:hideMark/>
          </w:tcPr>
          <w:p w14:paraId="303A9292" w14:textId="77777777" w:rsidR="00F55E57" w:rsidRDefault="00F55E57">
            <w:pPr>
              <w:pStyle w:val="NoSpacing"/>
              <w:spacing w:line="276" w:lineRule="auto"/>
              <w:rPr>
                <w:rFonts w:ascii="Arial" w:eastAsia="Arial" w:hAnsi="Arial" w:cs="Arial"/>
              </w:rPr>
            </w:pPr>
            <w:r>
              <w:rPr>
                <w:rFonts w:ascii="Arial" w:eastAsia="Arial" w:hAnsi="Arial" w:cs="Arial"/>
                <w:color w:val="231F20"/>
              </w:rPr>
              <w:t>Dist</w:t>
            </w:r>
            <w:r>
              <w:rPr>
                <w:rFonts w:ascii="Arial" w:eastAsia="Arial" w:hAnsi="Arial" w:cs="Arial"/>
                <w:color w:val="231F20"/>
                <w:spacing w:val="-1"/>
              </w:rPr>
              <w:t>a</w:t>
            </w:r>
            <w:r>
              <w:rPr>
                <w:rFonts w:ascii="Arial" w:eastAsia="Arial" w:hAnsi="Arial" w:cs="Arial"/>
                <w:color w:val="231F20"/>
              </w:rPr>
              <w:t>nce to Sec</w:t>
            </w:r>
            <w:r>
              <w:rPr>
                <w:rFonts w:ascii="Arial" w:eastAsia="Arial" w:hAnsi="Arial" w:cs="Arial"/>
                <w:color w:val="231F20"/>
                <w:spacing w:val="-1"/>
              </w:rPr>
              <w:t>o</w:t>
            </w:r>
            <w:r>
              <w:rPr>
                <w:rFonts w:ascii="Arial" w:eastAsia="Arial" w:hAnsi="Arial" w:cs="Arial"/>
                <w:color w:val="231F20"/>
              </w:rPr>
              <w:t>nd</w:t>
            </w:r>
            <w:r>
              <w:rPr>
                <w:rFonts w:ascii="Arial" w:eastAsia="Arial" w:hAnsi="Arial" w:cs="Arial"/>
                <w:color w:val="231F20"/>
                <w:spacing w:val="-1"/>
              </w:rPr>
              <w:t>a</w:t>
            </w:r>
            <w:r>
              <w:rPr>
                <w:rFonts w:ascii="Arial" w:eastAsia="Arial" w:hAnsi="Arial" w:cs="Arial"/>
                <w:color w:val="231F20"/>
              </w:rPr>
              <w:t>ry</w:t>
            </w:r>
          </w:p>
          <w:p w14:paraId="5215AF00" w14:textId="77777777" w:rsidR="00F55E57" w:rsidRDefault="00F55E57">
            <w:pPr>
              <w:pStyle w:val="NoSpacing"/>
              <w:spacing w:line="276" w:lineRule="auto"/>
              <w:rPr>
                <w:rFonts w:ascii="Arial" w:eastAsia="Arial" w:hAnsi="Arial" w:cs="Arial"/>
              </w:rPr>
            </w:pPr>
            <w:r>
              <w:rPr>
                <w:rFonts w:ascii="Arial" w:eastAsia="Arial" w:hAnsi="Arial" w:cs="Arial"/>
                <w:color w:val="231F20"/>
              </w:rPr>
              <w:t>School from site access</w:t>
            </w:r>
          </w:p>
        </w:tc>
        <w:tc>
          <w:tcPr>
            <w:tcW w:w="3063" w:type="dxa"/>
            <w:gridSpan w:val="3"/>
            <w:tcBorders>
              <w:top w:val="single" w:sz="4" w:space="0" w:color="231F20"/>
              <w:left w:val="single" w:sz="4" w:space="0" w:color="231F20"/>
              <w:bottom w:val="single" w:sz="4" w:space="0" w:color="231F20"/>
              <w:right w:val="single" w:sz="4" w:space="0" w:color="231F20"/>
            </w:tcBorders>
          </w:tcPr>
          <w:p w14:paraId="24E7632D" w14:textId="77777777" w:rsidR="00F55E57" w:rsidRDefault="00350736">
            <w:pPr>
              <w:pStyle w:val="NoSpacing"/>
              <w:spacing w:line="276" w:lineRule="auto"/>
              <w:rPr>
                <w:rFonts w:ascii="Arial" w:eastAsia="Arial" w:hAnsi="Arial" w:cs="Arial"/>
              </w:rPr>
            </w:pPr>
            <w:r w:rsidRPr="003211FC">
              <w:rPr>
                <w:rFonts w:ascii="Arial" w:eastAsia="Arial" w:hAnsi="Arial" w:cs="Arial"/>
                <w:color w:val="FF0000"/>
              </w:rPr>
              <w:t>Within 400m</w:t>
            </w:r>
          </w:p>
        </w:tc>
      </w:tr>
      <w:tr w:rsidR="00F55E57" w14:paraId="7C4312F1" w14:textId="77777777" w:rsidTr="00C76EFC">
        <w:trPr>
          <w:trHeight w:hRule="exact" w:val="519"/>
        </w:trPr>
        <w:tc>
          <w:tcPr>
            <w:tcW w:w="2339" w:type="dxa"/>
            <w:tcBorders>
              <w:top w:val="single" w:sz="4" w:space="0" w:color="231F20"/>
              <w:left w:val="single" w:sz="4" w:space="0" w:color="231F20"/>
              <w:bottom w:val="single" w:sz="4" w:space="0" w:color="231F20"/>
              <w:right w:val="single" w:sz="4" w:space="0" w:color="231F20"/>
            </w:tcBorders>
            <w:hideMark/>
          </w:tcPr>
          <w:p w14:paraId="00D160CB" w14:textId="7927CFB6" w:rsidR="00F55E57" w:rsidRDefault="00F55E57">
            <w:pPr>
              <w:pStyle w:val="NoSpacing"/>
              <w:spacing w:line="276" w:lineRule="auto"/>
              <w:rPr>
                <w:rFonts w:ascii="Arial" w:eastAsia="Arial" w:hAnsi="Arial" w:cs="Arial"/>
              </w:rPr>
            </w:pPr>
            <w:r>
              <w:rPr>
                <w:rFonts w:ascii="Arial" w:eastAsia="Arial" w:hAnsi="Arial" w:cs="Arial"/>
                <w:color w:val="231F20"/>
              </w:rPr>
              <w:t>Dist</w:t>
            </w:r>
            <w:r>
              <w:rPr>
                <w:rFonts w:ascii="Arial" w:eastAsia="Arial" w:hAnsi="Arial" w:cs="Arial"/>
                <w:color w:val="231F20"/>
                <w:spacing w:val="-1"/>
              </w:rPr>
              <w:t>a</w:t>
            </w:r>
            <w:r>
              <w:rPr>
                <w:rFonts w:ascii="Arial" w:eastAsia="Arial" w:hAnsi="Arial" w:cs="Arial"/>
                <w:color w:val="231F20"/>
              </w:rPr>
              <w:t xml:space="preserve">nce to </w:t>
            </w:r>
            <w:r w:rsidR="00507CE3" w:rsidRPr="00507CE3">
              <w:rPr>
                <w:rFonts w:ascii="Arial" w:eastAsia="Arial" w:hAnsi="Arial" w:cs="Arial"/>
                <w:color w:val="FF0000"/>
              </w:rPr>
              <w:t>Rec. Gnd.</w:t>
            </w:r>
          </w:p>
          <w:p w14:paraId="7B7AE9A4" w14:textId="77777777" w:rsidR="00F55E57" w:rsidRDefault="00F55E57">
            <w:pPr>
              <w:pStyle w:val="NoSpacing"/>
              <w:spacing w:line="276" w:lineRule="auto"/>
              <w:rPr>
                <w:rFonts w:ascii="Arial" w:eastAsia="Arial" w:hAnsi="Arial" w:cs="Arial"/>
              </w:rPr>
            </w:pPr>
            <w:r>
              <w:rPr>
                <w:rFonts w:ascii="Arial" w:eastAsia="Arial" w:hAnsi="Arial" w:cs="Arial"/>
                <w:color w:val="231F20"/>
              </w:rPr>
              <w:t xml:space="preserve">from </w:t>
            </w:r>
            <w:proofErr w:type="spellStart"/>
            <w:r>
              <w:rPr>
                <w:rFonts w:ascii="Arial" w:eastAsia="Arial" w:hAnsi="Arial" w:cs="Arial"/>
                <w:color w:val="231F20"/>
              </w:rPr>
              <w:t>centre</w:t>
            </w:r>
            <w:proofErr w:type="spellEnd"/>
            <w:r>
              <w:rPr>
                <w:rFonts w:ascii="Arial" w:eastAsia="Arial" w:hAnsi="Arial" w:cs="Arial"/>
                <w:color w:val="231F20"/>
              </w:rPr>
              <w:t xml:space="preserve"> of site</w:t>
            </w:r>
          </w:p>
        </w:tc>
        <w:tc>
          <w:tcPr>
            <w:tcW w:w="2159" w:type="dxa"/>
            <w:gridSpan w:val="5"/>
            <w:tcBorders>
              <w:top w:val="single" w:sz="4" w:space="0" w:color="231F20"/>
              <w:left w:val="single" w:sz="4" w:space="0" w:color="231F20"/>
              <w:bottom w:val="single" w:sz="4" w:space="0" w:color="231F20"/>
              <w:right w:val="single" w:sz="4" w:space="0" w:color="231F20"/>
            </w:tcBorders>
            <w:hideMark/>
          </w:tcPr>
          <w:p w14:paraId="356224A0" w14:textId="762BD7E3" w:rsidR="00F55E57" w:rsidRPr="00350736" w:rsidRDefault="00350736">
            <w:pPr>
              <w:widowControl/>
              <w:spacing w:after="0"/>
              <w:rPr>
                <w:rFonts w:ascii="Arial" w:hAnsi="Arial" w:cs="Arial"/>
                <w:lang w:val="en-GB"/>
              </w:rPr>
            </w:pPr>
            <w:r w:rsidRPr="003211FC">
              <w:rPr>
                <w:rFonts w:ascii="Arial" w:hAnsi="Arial" w:cs="Arial"/>
                <w:color w:val="FF0000"/>
                <w:lang w:val="en-GB"/>
              </w:rPr>
              <w:t xml:space="preserve">Within </w:t>
            </w:r>
            <w:r w:rsidR="003211FC" w:rsidRPr="003211FC">
              <w:rPr>
                <w:rFonts w:ascii="Arial" w:hAnsi="Arial" w:cs="Arial"/>
                <w:color w:val="FF0000"/>
                <w:lang w:val="en-GB"/>
              </w:rPr>
              <w:t>10</w:t>
            </w:r>
            <w:r w:rsidRPr="003211FC">
              <w:rPr>
                <w:rFonts w:ascii="Arial" w:hAnsi="Arial" w:cs="Arial"/>
                <w:color w:val="FF0000"/>
                <w:lang w:val="en-GB"/>
              </w:rPr>
              <w:t>00m</w:t>
            </w:r>
          </w:p>
        </w:tc>
        <w:tc>
          <w:tcPr>
            <w:tcW w:w="2699" w:type="dxa"/>
            <w:gridSpan w:val="4"/>
            <w:tcBorders>
              <w:top w:val="single" w:sz="4" w:space="0" w:color="231F20"/>
              <w:left w:val="single" w:sz="4" w:space="0" w:color="231F20"/>
              <w:bottom w:val="single" w:sz="4" w:space="0" w:color="231F20"/>
              <w:right w:val="single" w:sz="4" w:space="0" w:color="231F20"/>
            </w:tcBorders>
            <w:hideMark/>
          </w:tcPr>
          <w:p w14:paraId="1123F0A9" w14:textId="284E33A7" w:rsidR="00F55E57" w:rsidRPr="00350736" w:rsidRDefault="00F55E57">
            <w:pPr>
              <w:pStyle w:val="NoSpacing"/>
              <w:spacing w:line="276" w:lineRule="auto"/>
              <w:rPr>
                <w:rFonts w:ascii="Arial" w:eastAsia="Arial" w:hAnsi="Arial" w:cs="Arial"/>
              </w:rPr>
            </w:pPr>
            <w:r w:rsidRPr="00350736">
              <w:rPr>
                <w:rFonts w:ascii="Arial" w:eastAsia="Arial" w:hAnsi="Arial" w:cs="Arial"/>
                <w:color w:val="231F20"/>
              </w:rPr>
              <w:t>Dist</w:t>
            </w:r>
            <w:r w:rsidRPr="00350736">
              <w:rPr>
                <w:rFonts w:ascii="Arial" w:eastAsia="Arial" w:hAnsi="Arial" w:cs="Arial"/>
                <w:color w:val="231F20"/>
                <w:spacing w:val="-1"/>
              </w:rPr>
              <w:t>a</w:t>
            </w:r>
            <w:r w:rsidRPr="00350736">
              <w:rPr>
                <w:rFonts w:ascii="Arial" w:eastAsia="Arial" w:hAnsi="Arial" w:cs="Arial"/>
                <w:color w:val="231F20"/>
              </w:rPr>
              <w:t xml:space="preserve">nce to </w:t>
            </w:r>
            <w:r w:rsidR="00507CE3" w:rsidRPr="00507CE3">
              <w:rPr>
                <w:rFonts w:ascii="Arial" w:eastAsia="Arial" w:hAnsi="Arial" w:cs="Arial"/>
                <w:color w:val="FF0000"/>
              </w:rPr>
              <w:t>Rec. Gnd.</w:t>
            </w:r>
          </w:p>
          <w:p w14:paraId="2AD43167" w14:textId="77777777" w:rsidR="00F55E57" w:rsidRPr="00350736" w:rsidRDefault="00F55E57">
            <w:pPr>
              <w:pStyle w:val="NoSpacing"/>
              <w:spacing w:line="276" w:lineRule="auto"/>
              <w:rPr>
                <w:rFonts w:ascii="Arial" w:eastAsia="Arial" w:hAnsi="Arial" w:cs="Arial"/>
              </w:rPr>
            </w:pPr>
            <w:r w:rsidRPr="00350736">
              <w:rPr>
                <w:rFonts w:ascii="Arial" w:eastAsia="Arial" w:hAnsi="Arial" w:cs="Arial"/>
                <w:color w:val="231F20"/>
              </w:rPr>
              <w:t>from site access</w:t>
            </w:r>
          </w:p>
        </w:tc>
        <w:tc>
          <w:tcPr>
            <w:tcW w:w="3063" w:type="dxa"/>
            <w:gridSpan w:val="3"/>
            <w:tcBorders>
              <w:top w:val="single" w:sz="4" w:space="0" w:color="231F20"/>
              <w:left w:val="single" w:sz="4" w:space="0" w:color="231F20"/>
              <w:bottom w:val="single" w:sz="4" w:space="0" w:color="231F20"/>
              <w:right w:val="single" w:sz="4" w:space="0" w:color="231F20"/>
            </w:tcBorders>
            <w:hideMark/>
          </w:tcPr>
          <w:p w14:paraId="29780420" w14:textId="1705DF14" w:rsidR="00F55E57" w:rsidRPr="00350736" w:rsidRDefault="00350736">
            <w:pPr>
              <w:widowControl/>
              <w:spacing w:after="0"/>
              <w:rPr>
                <w:rFonts w:ascii="Arial" w:hAnsi="Arial" w:cs="Arial"/>
                <w:lang w:val="en-GB"/>
              </w:rPr>
            </w:pPr>
            <w:r w:rsidRPr="003211FC">
              <w:rPr>
                <w:rFonts w:ascii="Arial" w:hAnsi="Arial" w:cs="Arial"/>
                <w:color w:val="FF0000"/>
                <w:lang w:val="en-GB"/>
              </w:rPr>
              <w:t xml:space="preserve">Within </w:t>
            </w:r>
            <w:r w:rsidR="003211FC" w:rsidRPr="003211FC">
              <w:rPr>
                <w:rFonts w:ascii="Arial" w:hAnsi="Arial" w:cs="Arial"/>
                <w:color w:val="FF0000"/>
                <w:lang w:val="en-GB"/>
              </w:rPr>
              <w:t>9</w:t>
            </w:r>
            <w:r w:rsidRPr="003211FC">
              <w:rPr>
                <w:rFonts w:ascii="Arial" w:hAnsi="Arial" w:cs="Arial"/>
                <w:color w:val="FF0000"/>
                <w:lang w:val="en-GB"/>
              </w:rPr>
              <w:t>00m</w:t>
            </w:r>
          </w:p>
        </w:tc>
      </w:tr>
      <w:tr w:rsidR="00F55E57" w14:paraId="525832A3" w14:textId="77777777" w:rsidTr="00C76EFC">
        <w:trPr>
          <w:trHeight w:hRule="exact" w:val="521"/>
        </w:trPr>
        <w:tc>
          <w:tcPr>
            <w:tcW w:w="2339" w:type="dxa"/>
            <w:tcBorders>
              <w:top w:val="single" w:sz="4" w:space="0" w:color="231F20"/>
              <w:left w:val="single" w:sz="4" w:space="0" w:color="231F20"/>
              <w:bottom w:val="single" w:sz="4" w:space="0" w:color="231F20"/>
              <w:right w:val="single" w:sz="4" w:space="0" w:color="231F20"/>
            </w:tcBorders>
            <w:hideMark/>
          </w:tcPr>
          <w:p w14:paraId="343AA728" w14:textId="77777777" w:rsidR="00F55E57" w:rsidRDefault="00F55E57">
            <w:pPr>
              <w:pStyle w:val="NoSpacing"/>
              <w:spacing w:line="276" w:lineRule="auto"/>
              <w:rPr>
                <w:rFonts w:ascii="Arial" w:eastAsia="Arial" w:hAnsi="Arial" w:cs="Arial"/>
              </w:rPr>
            </w:pPr>
            <w:r>
              <w:rPr>
                <w:rFonts w:ascii="Arial" w:eastAsia="Arial" w:hAnsi="Arial" w:cs="Arial"/>
                <w:color w:val="231F20"/>
              </w:rPr>
              <w:t>Additional Acc</w:t>
            </w:r>
            <w:r>
              <w:rPr>
                <w:rFonts w:ascii="Arial" w:eastAsia="Arial" w:hAnsi="Arial" w:cs="Arial"/>
                <w:color w:val="231F20"/>
                <w:spacing w:val="-1"/>
              </w:rPr>
              <w:t>e</w:t>
            </w:r>
            <w:r>
              <w:rPr>
                <w:rFonts w:ascii="Arial" w:eastAsia="Arial" w:hAnsi="Arial" w:cs="Arial"/>
                <w:color w:val="231F20"/>
              </w:rPr>
              <w:t>ss</w:t>
            </w:r>
            <w:r>
              <w:rPr>
                <w:rFonts w:ascii="Arial" w:eastAsia="Arial" w:hAnsi="Arial" w:cs="Arial"/>
                <w:color w:val="231F20"/>
                <w:spacing w:val="-1"/>
              </w:rPr>
              <w:t>i</w:t>
            </w:r>
            <w:r>
              <w:rPr>
                <w:rFonts w:ascii="Arial" w:eastAsia="Arial" w:hAnsi="Arial" w:cs="Arial"/>
                <w:color w:val="231F20"/>
              </w:rPr>
              <w:t>bility</w:t>
            </w:r>
          </w:p>
          <w:p w14:paraId="492B69E5" w14:textId="77777777" w:rsidR="00F55E57" w:rsidRDefault="00F55E57">
            <w:pPr>
              <w:pStyle w:val="NoSpacing"/>
              <w:spacing w:line="276" w:lineRule="auto"/>
              <w:rPr>
                <w:rFonts w:ascii="Arial" w:eastAsia="Arial" w:hAnsi="Arial" w:cs="Arial"/>
              </w:rPr>
            </w:pPr>
            <w:r>
              <w:rPr>
                <w:rFonts w:ascii="Arial" w:eastAsia="Arial" w:hAnsi="Arial" w:cs="Arial"/>
                <w:color w:val="231F20"/>
              </w:rPr>
              <w:t>information</w:t>
            </w:r>
          </w:p>
        </w:tc>
        <w:tc>
          <w:tcPr>
            <w:tcW w:w="7921" w:type="dxa"/>
            <w:gridSpan w:val="12"/>
            <w:tcBorders>
              <w:top w:val="single" w:sz="4" w:space="0" w:color="231F20"/>
              <w:left w:val="single" w:sz="4" w:space="0" w:color="231F20"/>
              <w:bottom w:val="single" w:sz="4" w:space="0" w:color="231F20"/>
              <w:right w:val="single" w:sz="4" w:space="0" w:color="231F20"/>
            </w:tcBorders>
          </w:tcPr>
          <w:p w14:paraId="218A5128" w14:textId="77777777" w:rsidR="00F55E57" w:rsidRDefault="00F55E57">
            <w:pPr>
              <w:pStyle w:val="NoSpacing"/>
              <w:spacing w:line="276" w:lineRule="auto"/>
              <w:rPr>
                <w:rFonts w:ascii="Arial" w:hAnsi="Arial" w:cs="Arial"/>
              </w:rPr>
            </w:pPr>
          </w:p>
        </w:tc>
      </w:tr>
      <w:tr w:rsidR="00F55E57" w14:paraId="1477BECD" w14:textId="77777777" w:rsidTr="00C76EFC">
        <w:trPr>
          <w:trHeight w:val="264"/>
        </w:trPr>
        <w:tc>
          <w:tcPr>
            <w:tcW w:w="10260" w:type="dxa"/>
            <w:gridSpan w:val="13"/>
            <w:tcBorders>
              <w:top w:val="single" w:sz="4" w:space="0" w:color="231F20"/>
              <w:left w:val="single" w:sz="4" w:space="0" w:color="231F20"/>
              <w:bottom w:val="single" w:sz="4" w:space="0" w:color="231F20"/>
              <w:right w:val="single" w:sz="4" w:space="0" w:color="231F20"/>
            </w:tcBorders>
            <w:shd w:val="clear" w:color="auto" w:fill="BFBFBF" w:themeFill="background1" w:themeFillShade="BF"/>
            <w:hideMark/>
          </w:tcPr>
          <w:p w14:paraId="1C9B7F84" w14:textId="77777777" w:rsidR="00F55E57" w:rsidRDefault="00F55E57">
            <w:pPr>
              <w:pStyle w:val="NoSpacing"/>
              <w:spacing w:line="276" w:lineRule="auto"/>
              <w:jc w:val="center"/>
              <w:rPr>
                <w:rFonts w:ascii="Arial" w:eastAsia="Arial" w:hAnsi="Arial" w:cs="Arial"/>
              </w:rPr>
            </w:pPr>
            <w:r>
              <w:rPr>
                <w:rFonts w:ascii="Arial" w:eastAsia="Arial" w:hAnsi="Arial" w:cs="Arial"/>
                <w:color w:val="231F20"/>
              </w:rPr>
              <w:t>Co</w:t>
            </w:r>
            <w:r>
              <w:rPr>
                <w:rFonts w:ascii="Arial" w:eastAsia="Arial" w:hAnsi="Arial" w:cs="Arial"/>
                <w:color w:val="231F20"/>
                <w:spacing w:val="-1"/>
              </w:rPr>
              <w:t>n</w:t>
            </w:r>
            <w:r>
              <w:rPr>
                <w:rFonts w:ascii="Arial" w:eastAsia="Arial" w:hAnsi="Arial" w:cs="Arial"/>
                <w:color w:val="231F20"/>
                <w:spacing w:val="1"/>
              </w:rPr>
              <w:t>s</w:t>
            </w:r>
            <w:r>
              <w:rPr>
                <w:rFonts w:ascii="Arial" w:eastAsia="Arial" w:hAnsi="Arial" w:cs="Arial"/>
                <w:color w:val="231F20"/>
              </w:rPr>
              <w:t>tra</w:t>
            </w:r>
            <w:r>
              <w:rPr>
                <w:rFonts w:ascii="Arial" w:eastAsia="Arial" w:hAnsi="Arial" w:cs="Arial"/>
                <w:color w:val="231F20"/>
                <w:spacing w:val="-1"/>
              </w:rPr>
              <w:t>i</w:t>
            </w:r>
            <w:r>
              <w:rPr>
                <w:rFonts w:ascii="Arial" w:eastAsia="Arial" w:hAnsi="Arial" w:cs="Arial"/>
                <w:color w:val="231F20"/>
              </w:rPr>
              <w:t>nts</w:t>
            </w:r>
          </w:p>
        </w:tc>
      </w:tr>
      <w:tr w:rsidR="00F55E57" w14:paraId="7DBA9B57" w14:textId="77777777" w:rsidTr="00C76EFC">
        <w:trPr>
          <w:trHeight w:hRule="exact" w:val="265"/>
        </w:trPr>
        <w:tc>
          <w:tcPr>
            <w:tcW w:w="2700" w:type="dxa"/>
            <w:gridSpan w:val="3"/>
            <w:tcBorders>
              <w:top w:val="single" w:sz="4" w:space="0" w:color="231F20"/>
              <w:left w:val="single" w:sz="4" w:space="0" w:color="231F20"/>
              <w:bottom w:val="single" w:sz="4" w:space="0" w:color="231F20"/>
              <w:right w:val="single" w:sz="4" w:space="0" w:color="231F20"/>
            </w:tcBorders>
            <w:hideMark/>
          </w:tcPr>
          <w:p w14:paraId="50DF7BC3" w14:textId="77777777" w:rsidR="00F55E57" w:rsidRDefault="00F55E57">
            <w:pPr>
              <w:pStyle w:val="NoSpacing"/>
              <w:spacing w:line="276" w:lineRule="auto"/>
              <w:rPr>
                <w:rFonts w:ascii="Arial" w:eastAsia="Arial" w:hAnsi="Arial" w:cs="Arial"/>
              </w:rPr>
            </w:pPr>
            <w:r>
              <w:rPr>
                <w:rFonts w:ascii="Arial" w:eastAsia="Arial" w:hAnsi="Arial" w:cs="Arial"/>
                <w:color w:val="231F20"/>
              </w:rPr>
              <w:t>Identified R</w:t>
            </w:r>
            <w:r>
              <w:rPr>
                <w:rFonts w:ascii="Arial" w:eastAsia="Arial" w:hAnsi="Arial" w:cs="Arial"/>
                <w:color w:val="231F20"/>
                <w:spacing w:val="-1"/>
              </w:rPr>
              <w:t>e</w:t>
            </w:r>
            <w:r>
              <w:rPr>
                <w:rFonts w:ascii="Arial" w:eastAsia="Arial" w:hAnsi="Arial" w:cs="Arial"/>
                <w:color w:val="231F20"/>
              </w:rPr>
              <w:t>d co</w:t>
            </w:r>
            <w:r>
              <w:rPr>
                <w:rFonts w:ascii="Arial" w:eastAsia="Arial" w:hAnsi="Arial" w:cs="Arial"/>
                <w:color w:val="231F20"/>
                <w:spacing w:val="-1"/>
              </w:rPr>
              <w:t>n</w:t>
            </w:r>
            <w:r>
              <w:rPr>
                <w:rFonts w:ascii="Arial" w:eastAsia="Arial" w:hAnsi="Arial" w:cs="Arial"/>
                <w:color w:val="231F20"/>
                <w:spacing w:val="1"/>
              </w:rPr>
              <w:t>s</w:t>
            </w:r>
            <w:r>
              <w:rPr>
                <w:rFonts w:ascii="Arial" w:eastAsia="Arial" w:hAnsi="Arial" w:cs="Arial"/>
                <w:color w:val="231F20"/>
              </w:rPr>
              <w:t>tra</w:t>
            </w:r>
            <w:r>
              <w:rPr>
                <w:rFonts w:ascii="Arial" w:eastAsia="Arial" w:hAnsi="Arial" w:cs="Arial"/>
                <w:color w:val="231F20"/>
                <w:spacing w:val="-1"/>
              </w:rPr>
              <w:t>i</w:t>
            </w:r>
            <w:r>
              <w:rPr>
                <w:rFonts w:ascii="Arial" w:eastAsia="Arial" w:hAnsi="Arial" w:cs="Arial"/>
                <w:color w:val="231F20"/>
              </w:rPr>
              <w:t>nt</w:t>
            </w:r>
          </w:p>
        </w:tc>
        <w:tc>
          <w:tcPr>
            <w:tcW w:w="7560" w:type="dxa"/>
            <w:gridSpan w:val="10"/>
            <w:tcBorders>
              <w:top w:val="single" w:sz="4" w:space="0" w:color="231F20"/>
              <w:left w:val="single" w:sz="4" w:space="0" w:color="231F20"/>
              <w:bottom w:val="single" w:sz="4" w:space="0" w:color="231F20"/>
              <w:right w:val="single" w:sz="4" w:space="0" w:color="231F20"/>
            </w:tcBorders>
          </w:tcPr>
          <w:p w14:paraId="289BD802" w14:textId="77777777" w:rsidR="00F55E57" w:rsidRDefault="00350736">
            <w:pPr>
              <w:pStyle w:val="NoSpacing"/>
              <w:spacing w:line="276" w:lineRule="auto"/>
              <w:rPr>
                <w:rFonts w:ascii="Arial" w:hAnsi="Arial" w:cs="Arial"/>
              </w:rPr>
            </w:pPr>
            <w:r>
              <w:rPr>
                <w:rFonts w:ascii="Arial" w:hAnsi="Arial" w:cs="Arial"/>
              </w:rPr>
              <w:t>N/A</w:t>
            </w:r>
          </w:p>
        </w:tc>
      </w:tr>
      <w:tr w:rsidR="00F55E57" w14:paraId="4CEE9F3A" w14:textId="77777777" w:rsidTr="00C76EFC">
        <w:trPr>
          <w:trHeight w:hRule="exact" w:val="265"/>
        </w:trPr>
        <w:tc>
          <w:tcPr>
            <w:tcW w:w="2700" w:type="dxa"/>
            <w:gridSpan w:val="3"/>
            <w:tcBorders>
              <w:top w:val="single" w:sz="4" w:space="0" w:color="231F20"/>
              <w:left w:val="single" w:sz="4" w:space="0" w:color="231F20"/>
              <w:bottom w:val="single" w:sz="4" w:space="0" w:color="231F20"/>
              <w:right w:val="single" w:sz="4" w:space="0" w:color="231F20"/>
            </w:tcBorders>
          </w:tcPr>
          <w:p w14:paraId="7AE657E8" w14:textId="77777777" w:rsidR="00F55E57" w:rsidRDefault="00F55E57">
            <w:pPr>
              <w:pStyle w:val="NoSpacing"/>
              <w:spacing w:line="276" w:lineRule="auto"/>
              <w:rPr>
                <w:rFonts w:ascii="Arial" w:hAnsi="Arial" w:cs="Arial"/>
              </w:rPr>
            </w:pPr>
          </w:p>
        </w:tc>
        <w:tc>
          <w:tcPr>
            <w:tcW w:w="1260" w:type="dxa"/>
            <w:gridSpan w:val="2"/>
            <w:tcBorders>
              <w:top w:val="single" w:sz="4" w:space="0" w:color="231F20"/>
              <w:left w:val="single" w:sz="4" w:space="0" w:color="231F20"/>
              <w:bottom w:val="single" w:sz="4" w:space="0" w:color="231F20"/>
              <w:right w:val="single" w:sz="4" w:space="0" w:color="231F20"/>
            </w:tcBorders>
            <w:hideMark/>
          </w:tcPr>
          <w:p w14:paraId="71C7507F" w14:textId="77777777" w:rsidR="00F55E57" w:rsidRDefault="00F55E57">
            <w:pPr>
              <w:pStyle w:val="NoSpacing"/>
              <w:spacing w:line="276" w:lineRule="auto"/>
              <w:rPr>
                <w:rFonts w:ascii="Arial" w:eastAsia="Arial" w:hAnsi="Arial" w:cs="Arial"/>
              </w:rPr>
            </w:pPr>
            <w:r>
              <w:rPr>
                <w:rFonts w:ascii="Arial" w:eastAsia="Arial" w:hAnsi="Arial" w:cs="Arial"/>
                <w:color w:val="231F20"/>
              </w:rPr>
              <w:t>Mitigatable</w:t>
            </w:r>
          </w:p>
        </w:tc>
        <w:tc>
          <w:tcPr>
            <w:tcW w:w="900" w:type="dxa"/>
            <w:gridSpan w:val="2"/>
            <w:tcBorders>
              <w:top w:val="single" w:sz="4" w:space="0" w:color="231F20"/>
              <w:left w:val="single" w:sz="4" w:space="0" w:color="231F20"/>
              <w:bottom w:val="single" w:sz="4" w:space="0" w:color="231F20"/>
              <w:right w:val="single" w:sz="4" w:space="0" w:color="231F20"/>
            </w:tcBorders>
          </w:tcPr>
          <w:p w14:paraId="066803AA" w14:textId="77777777" w:rsidR="00F55E57" w:rsidRDefault="00F55E57">
            <w:pPr>
              <w:pStyle w:val="NoSpacing"/>
              <w:spacing w:line="276" w:lineRule="auto"/>
              <w:rPr>
                <w:rFonts w:ascii="Arial" w:hAnsi="Arial" w:cs="Arial"/>
              </w:rPr>
            </w:pPr>
          </w:p>
        </w:tc>
        <w:tc>
          <w:tcPr>
            <w:tcW w:w="1260" w:type="dxa"/>
            <w:tcBorders>
              <w:top w:val="single" w:sz="4" w:space="0" w:color="231F20"/>
              <w:left w:val="single" w:sz="4" w:space="0" w:color="231F20"/>
              <w:bottom w:val="single" w:sz="4" w:space="0" w:color="231F20"/>
              <w:right w:val="single" w:sz="4" w:space="0" w:color="231F20"/>
            </w:tcBorders>
            <w:hideMark/>
          </w:tcPr>
          <w:p w14:paraId="5F61370B" w14:textId="77777777" w:rsidR="00F55E57" w:rsidRDefault="00F55E57">
            <w:pPr>
              <w:pStyle w:val="NoSpacing"/>
              <w:spacing w:line="276" w:lineRule="auto"/>
              <w:rPr>
                <w:rFonts w:ascii="Arial" w:eastAsia="Arial" w:hAnsi="Arial" w:cs="Arial"/>
              </w:rPr>
            </w:pPr>
            <w:r>
              <w:rPr>
                <w:rFonts w:ascii="Arial" w:eastAsia="Arial" w:hAnsi="Arial" w:cs="Arial"/>
                <w:color w:val="231F20"/>
              </w:rPr>
              <w:t>Com</w:t>
            </w:r>
            <w:r>
              <w:rPr>
                <w:rFonts w:ascii="Arial" w:eastAsia="Arial" w:hAnsi="Arial" w:cs="Arial"/>
                <w:color w:val="231F20"/>
                <w:spacing w:val="-1"/>
              </w:rPr>
              <w:t>m</w:t>
            </w:r>
            <w:r>
              <w:rPr>
                <w:rFonts w:ascii="Arial" w:eastAsia="Arial" w:hAnsi="Arial" w:cs="Arial"/>
                <w:color w:val="231F20"/>
              </w:rPr>
              <w:t>ents</w:t>
            </w:r>
          </w:p>
        </w:tc>
        <w:tc>
          <w:tcPr>
            <w:tcW w:w="4140" w:type="dxa"/>
            <w:gridSpan w:val="5"/>
            <w:tcBorders>
              <w:top w:val="single" w:sz="4" w:space="0" w:color="231F20"/>
              <w:left w:val="single" w:sz="4" w:space="0" w:color="231F20"/>
              <w:bottom w:val="single" w:sz="4" w:space="0" w:color="231F20"/>
              <w:right w:val="single" w:sz="4" w:space="0" w:color="231F20"/>
            </w:tcBorders>
          </w:tcPr>
          <w:p w14:paraId="2F899A3B" w14:textId="77777777" w:rsidR="00F55E57" w:rsidRDefault="00F55E57">
            <w:pPr>
              <w:pStyle w:val="NoSpacing"/>
              <w:spacing w:line="276" w:lineRule="auto"/>
              <w:rPr>
                <w:rFonts w:ascii="Arial" w:hAnsi="Arial" w:cs="Arial"/>
              </w:rPr>
            </w:pPr>
          </w:p>
        </w:tc>
      </w:tr>
      <w:tr w:rsidR="00F55E57" w14:paraId="6EFE3117" w14:textId="77777777" w:rsidTr="00C76EFC">
        <w:trPr>
          <w:trHeight w:hRule="exact" w:val="538"/>
        </w:trPr>
        <w:tc>
          <w:tcPr>
            <w:tcW w:w="2700" w:type="dxa"/>
            <w:gridSpan w:val="3"/>
            <w:tcBorders>
              <w:top w:val="single" w:sz="4" w:space="0" w:color="231F20"/>
              <w:left w:val="single" w:sz="4" w:space="0" w:color="231F20"/>
              <w:bottom w:val="single" w:sz="4" w:space="0" w:color="231F20"/>
              <w:right w:val="single" w:sz="4" w:space="0" w:color="231F20"/>
            </w:tcBorders>
            <w:hideMark/>
          </w:tcPr>
          <w:p w14:paraId="795F4D15" w14:textId="77777777" w:rsidR="00F55E57" w:rsidRDefault="00F55E57">
            <w:pPr>
              <w:pStyle w:val="NoSpacing"/>
              <w:spacing w:line="276" w:lineRule="auto"/>
              <w:rPr>
                <w:rFonts w:ascii="Arial" w:eastAsia="Arial" w:hAnsi="Arial" w:cs="Arial"/>
              </w:rPr>
            </w:pPr>
            <w:r>
              <w:rPr>
                <w:rFonts w:ascii="Arial" w:eastAsia="Arial" w:hAnsi="Arial" w:cs="Arial"/>
                <w:color w:val="231F20"/>
              </w:rPr>
              <w:t>Land &amp; Soil Constraints</w:t>
            </w:r>
          </w:p>
        </w:tc>
        <w:tc>
          <w:tcPr>
            <w:tcW w:w="7560" w:type="dxa"/>
            <w:gridSpan w:val="10"/>
            <w:tcBorders>
              <w:top w:val="single" w:sz="4" w:space="0" w:color="231F20"/>
              <w:left w:val="single" w:sz="4" w:space="0" w:color="231F20"/>
              <w:bottom w:val="single" w:sz="4" w:space="0" w:color="231F20"/>
              <w:right w:val="single" w:sz="4" w:space="0" w:color="231F20"/>
            </w:tcBorders>
          </w:tcPr>
          <w:p w14:paraId="581D16BD" w14:textId="77777777" w:rsidR="00F55E57" w:rsidRDefault="0017567E" w:rsidP="0017567E">
            <w:pPr>
              <w:pStyle w:val="NoSpacing"/>
              <w:spacing w:line="276" w:lineRule="auto"/>
              <w:rPr>
                <w:rFonts w:ascii="Arial" w:eastAsia="Arial" w:hAnsi="Arial" w:cs="Arial"/>
              </w:rPr>
            </w:pPr>
            <w:r>
              <w:rPr>
                <w:rFonts w:ascii="Arial" w:eastAsia="Arial" w:hAnsi="Arial" w:cs="Arial"/>
              </w:rPr>
              <w:t xml:space="preserve">None known. </w:t>
            </w:r>
          </w:p>
        </w:tc>
      </w:tr>
      <w:tr w:rsidR="00F55E57" w14:paraId="7610EB13" w14:textId="77777777" w:rsidTr="00C76EFC">
        <w:trPr>
          <w:trHeight w:hRule="exact" w:val="3271"/>
        </w:trPr>
        <w:tc>
          <w:tcPr>
            <w:tcW w:w="2700" w:type="dxa"/>
            <w:gridSpan w:val="3"/>
            <w:tcBorders>
              <w:top w:val="single" w:sz="4" w:space="0" w:color="231F20"/>
              <w:left w:val="single" w:sz="4" w:space="0" w:color="231F20"/>
              <w:bottom w:val="single" w:sz="4" w:space="0" w:color="231F20"/>
              <w:right w:val="single" w:sz="4" w:space="0" w:color="231F20"/>
            </w:tcBorders>
            <w:hideMark/>
          </w:tcPr>
          <w:p w14:paraId="28AE36CB" w14:textId="77777777" w:rsidR="00F55E57" w:rsidRDefault="00F55E57">
            <w:pPr>
              <w:pStyle w:val="NoSpacing"/>
              <w:spacing w:line="276" w:lineRule="auto"/>
              <w:rPr>
                <w:rFonts w:ascii="Arial" w:eastAsia="Arial" w:hAnsi="Arial" w:cs="Arial"/>
              </w:rPr>
            </w:pPr>
            <w:r>
              <w:rPr>
                <w:rFonts w:ascii="Arial" w:eastAsia="Arial" w:hAnsi="Arial" w:cs="Arial"/>
                <w:color w:val="231F20"/>
              </w:rPr>
              <w:lastRenderedPageBreak/>
              <w:t>Environmental</w:t>
            </w:r>
          </w:p>
        </w:tc>
        <w:tc>
          <w:tcPr>
            <w:tcW w:w="7560" w:type="dxa"/>
            <w:gridSpan w:val="10"/>
            <w:tcBorders>
              <w:top w:val="single" w:sz="4" w:space="0" w:color="231F20"/>
              <w:left w:val="single" w:sz="4" w:space="0" w:color="231F20"/>
              <w:bottom w:val="single" w:sz="4" w:space="0" w:color="231F20"/>
              <w:right w:val="single" w:sz="4" w:space="0" w:color="231F20"/>
            </w:tcBorders>
          </w:tcPr>
          <w:p w14:paraId="3E78D1E7" w14:textId="77777777" w:rsidR="00901112" w:rsidRDefault="00901112" w:rsidP="00901112">
            <w:pPr>
              <w:pStyle w:val="NoSpacing"/>
              <w:spacing w:line="276" w:lineRule="auto"/>
              <w:rPr>
                <w:rFonts w:ascii="Arial" w:eastAsia="Arial" w:hAnsi="Arial" w:cs="Arial"/>
                <w:szCs w:val="20"/>
                <w:lang w:val="en-GB"/>
              </w:rPr>
            </w:pPr>
            <w:r>
              <w:rPr>
                <w:rFonts w:ascii="Arial" w:eastAsia="Arial" w:hAnsi="Arial" w:cs="Arial"/>
              </w:rPr>
              <w:t xml:space="preserve">Leicestershire County Council Archaeology highlighted that there is medium risk of heritage potential, due to ridge and furrow location in the field to the immediate south, and the turnpike road along the eastern boundary. Therefore development would be likely to require </w:t>
            </w:r>
            <w:r w:rsidRPr="001565BE">
              <w:rPr>
                <w:rFonts w:ascii="Arial" w:eastAsia="Arial" w:hAnsi="Arial" w:cs="Arial"/>
                <w:szCs w:val="20"/>
              </w:rPr>
              <w:t xml:space="preserve">appropriate </w:t>
            </w:r>
            <w:r w:rsidRPr="001565BE">
              <w:rPr>
                <w:rFonts w:ascii="Arial" w:eastAsia="Arial" w:hAnsi="Arial" w:cs="Arial"/>
                <w:szCs w:val="20"/>
                <w:lang w:val="en-GB"/>
              </w:rPr>
              <w:t xml:space="preserve">mitigation secured by condition upon any future planning </w:t>
            </w:r>
            <w:r w:rsidRPr="001565BE">
              <w:rPr>
                <w:rFonts w:ascii="Arial" w:eastAsia="Arial" w:hAnsi="Arial" w:cs="Arial"/>
                <w:szCs w:val="20"/>
              </w:rPr>
              <w:t xml:space="preserve">permission.  Pre-determination evaluation by desk-based and </w:t>
            </w:r>
            <w:r w:rsidRPr="001565BE">
              <w:rPr>
                <w:rFonts w:ascii="Arial" w:eastAsia="Arial" w:hAnsi="Arial" w:cs="Arial"/>
                <w:szCs w:val="20"/>
                <w:lang w:val="en-GB"/>
              </w:rPr>
              <w:t>appropriate field assessment recommended.</w:t>
            </w:r>
          </w:p>
          <w:p w14:paraId="3C1961AF" w14:textId="77777777" w:rsidR="002801BC" w:rsidRDefault="002801BC" w:rsidP="00901112">
            <w:pPr>
              <w:pStyle w:val="NoSpacing"/>
              <w:spacing w:line="276" w:lineRule="auto"/>
              <w:rPr>
                <w:rFonts w:ascii="Arial" w:eastAsia="Arial" w:hAnsi="Arial" w:cs="Arial"/>
                <w:szCs w:val="20"/>
                <w:lang w:val="en-GB"/>
              </w:rPr>
            </w:pPr>
          </w:p>
          <w:p w14:paraId="34C55D74" w14:textId="77777777" w:rsidR="002801BC" w:rsidRPr="001565BE" w:rsidRDefault="002801BC" w:rsidP="00901112">
            <w:pPr>
              <w:pStyle w:val="NoSpacing"/>
              <w:spacing w:line="276" w:lineRule="auto"/>
              <w:rPr>
                <w:rFonts w:ascii="Arial" w:eastAsia="Arial" w:hAnsi="Arial" w:cs="Arial"/>
                <w:szCs w:val="20"/>
                <w:lang w:val="en-GB"/>
              </w:rPr>
            </w:pPr>
            <w:r>
              <w:rPr>
                <w:rFonts w:ascii="Arial" w:eastAsia="Arial" w:hAnsi="Arial" w:cs="Arial"/>
                <w:szCs w:val="20"/>
                <w:lang w:val="en-GB"/>
              </w:rPr>
              <w:t>Leicestershire County Council Ecology stated that the site contained potential protected species, and would need further survey work before any decision was taken.</w:t>
            </w:r>
          </w:p>
          <w:p w14:paraId="129EEDAE" w14:textId="77777777" w:rsidR="00F55E57" w:rsidRDefault="00F55E57">
            <w:pPr>
              <w:pStyle w:val="NoSpacing"/>
              <w:spacing w:line="276" w:lineRule="auto"/>
              <w:rPr>
                <w:rFonts w:ascii="Arial" w:eastAsia="Arial" w:hAnsi="Arial" w:cs="Arial"/>
              </w:rPr>
            </w:pPr>
          </w:p>
        </w:tc>
      </w:tr>
      <w:tr w:rsidR="00F55E57" w14:paraId="66A8789A" w14:textId="77777777" w:rsidTr="00C76EFC">
        <w:trPr>
          <w:trHeight w:hRule="exact" w:val="578"/>
        </w:trPr>
        <w:tc>
          <w:tcPr>
            <w:tcW w:w="2700" w:type="dxa"/>
            <w:gridSpan w:val="3"/>
            <w:tcBorders>
              <w:top w:val="single" w:sz="4" w:space="0" w:color="231F20"/>
              <w:left w:val="single" w:sz="4" w:space="0" w:color="231F20"/>
              <w:bottom w:val="single" w:sz="4" w:space="0" w:color="231F20"/>
              <w:right w:val="single" w:sz="4" w:space="0" w:color="231F20"/>
            </w:tcBorders>
            <w:hideMark/>
          </w:tcPr>
          <w:p w14:paraId="021720F5" w14:textId="77777777" w:rsidR="00F55E57" w:rsidRPr="000D13C9" w:rsidRDefault="00F55E57">
            <w:pPr>
              <w:pStyle w:val="NoSpacing"/>
              <w:spacing w:line="276" w:lineRule="auto"/>
              <w:rPr>
                <w:rFonts w:ascii="Arial" w:eastAsia="Arial" w:hAnsi="Arial" w:cs="Arial"/>
              </w:rPr>
            </w:pPr>
            <w:r w:rsidRPr="000D13C9">
              <w:rPr>
                <w:rFonts w:ascii="Arial" w:eastAsia="Arial" w:hAnsi="Arial" w:cs="Arial"/>
                <w:color w:val="231F20"/>
              </w:rPr>
              <w:t>Topo</w:t>
            </w:r>
            <w:r w:rsidRPr="000D13C9">
              <w:rPr>
                <w:rFonts w:ascii="Arial" w:eastAsia="Arial" w:hAnsi="Arial" w:cs="Arial"/>
                <w:color w:val="231F20"/>
                <w:spacing w:val="-1"/>
              </w:rPr>
              <w:t>g</w:t>
            </w:r>
            <w:r w:rsidRPr="000D13C9">
              <w:rPr>
                <w:rFonts w:ascii="Arial" w:eastAsia="Arial" w:hAnsi="Arial" w:cs="Arial"/>
                <w:color w:val="231F20"/>
              </w:rPr>
              <w:t>r</w:t>
            </w:r>
            <w:r w:rsidRPr="000D13C9">
              <w:rPr>
                <w:rFonts w:ascii="Arial" w:eastAsia="Arial" w:hAnsi="Arial" w:cs="Arial"/>
                <w:color w:val="231F20"/>
                <w:spacing w:val="-1"/>
              </w:rPr>
              <w:t>a</w:t>
            </w:r>
            <w:r w:rsidRPr="000D13C9">
              <w:rPr>
                <w:rFonts w:ascii="Arial" w:eastAsia="Arial" w:hAnsi="Arial" w:cs="Arial"/>
                <w:color w:val="231F20"/>
              </w:rPr>
              <w:t>ph</w:t>
            </w:r>
            <w:r w:rsidRPr="000D13C9">
              <w:rPr>
                <w:rFonts w:ascii="Arial" w:eastAsia="Arial" w:hAnsi="Arial" w:cs="Arial"/>
                <w:color w:val="231F20"/>
                <w:spacing w:val="-1"/>
              </w:rPr>
              <w:t>i</w:t>
            </w:r>
            <w:r w:rsidRPr="000D13C9">
              <w:rPr>
                <w:rFonts w:ascii="Arial" w:eastAsia="Arial" w:hAnsi="Arial" w:cs="Arial"/>
                <w:color w:val="231F20"/>
              </w:rPr>
              <w:t>c</w:t>
            </w:r>
            <w:r w:rsidRPr="000D13C9">
              <w:rPr>
                <w:rFonts w:ascii="Arial" w:eastAsia="Arial" w:hAnsi="Arial" w:cs="Arial"/>
                <w:color w:val="231F20"/>
                <w:spacing w:val="-1"/>
              </w:rPr>
              <w:t>a</w:t>
            </w:r>
            <w:r w:rsidRPr="000D13C9">
              <w:rPr>
                <w:rFonts w:ascii="Arial" w:eastAsia="Arial" w:hAnsi="Arial" w:cs="Arial"/>
                <w:color w:val="231F20"/>
              </w:rPr>
              <w:t>l</w:t>
            </w:r>
          </w:p>
        </w:tc>
        <w:tc>
          <w:tcPr>
            <w:tcW w:w="7560" w:type="dxa"/>
            <w:gridSpan w:val="10"/>
            <w:tcBorders>
              <w:top w:val="single" w:sz="4" w:space="0" w:color="231F20"/>
              <w:left w:val="single" w:sz="4" w:space="0" w:color="231F20"/>
              <w:bottom w:val="single" w:sz="4" w:space="0" w:color="231F20"/>
              <w:right w:val="single" w:sz="4" w:space="0" w:color="231F20"/>
            </w:tcBorders>
            <w:hideMark/>
          </w:tcPr>
          <w:p w14:paraId="4C57FD97" w14:textId="77777777" w:rsidR="00F55E57" w:rsidRPr="000D13C9" w:rsidRDefault="000D13C9">
            <w:pPr>
              <w:widowControl/>
              <w:spacing w:after="0"/>
              <w:rPr>
                <w:rFonts w:ascii="Arial" w:hAnsi="Arial" w:cs="Arial"/>
                <w:lang w:val="en-GB"/>
              </w:rPr>
            </w:pPr>
            <w:r w:rsidRPr="000D13C9">
              <w:rPr>
                <w:rFonts w:ascii="Arial" w:hAnsi="Arial" w:cs="Arial"/>
                <w:lang w:val="en-GB"/>
              </w:rPr>
              <w:t>Slight slope northwards towards Dadlington.</w:t>
            </w:r>
          </w:p>
        </w:tc>
      </w:tr>
      <w:tr w:rsidR="00F55E57" w14:paraId="77953B60" w14:textId="77777777" w:rsidTr="000D13C9">
        <w:trPr>
          <w:trHeight w:hRule="exact" w:val="2708"/>
        </w:trPr>
        <w:tc>
          <w:tcPr>
            <w:tcW w:w="2700" w:type="dxa"/>
            <w:gridSpan w:val="3"/>
            <w:tcBorders>
              <w:top w:val="single" w:sz="4" w:space="0" w:color="231F20"/>
              <w:left w:val="single" w:sz="4" w:space="0" w:color="231F20"/>
              <w:bottom w:val="single" w:sz="4" w:space="0" w:color="231F20"/>
              <w:right w:val="single" w:sz="4" w:space="0" w:color="231F20"/>
            </w:tcBorders>
            <w:hideMark/>
          </w:tcPr>
          <w:p w14:paraId="68278841" w14:textId="77777777" w:rsidR="00F55E57" w:rsidRDefault="00F55E57">
            <w:pPr>
              <w:pStyle w:val="NoSpacing"/>
              <w:spacing w:line="276" w:lineRule="auto"/>
              <w:rPr>
                <w:rFonts w:ascii="Arial" w:hAnsi="Arial" w:cs="Arial"/>
              </w:rPr>
            </w:pPr>
            <w:r>
              <w:rPr>
                <w:rFonts w:ascii="Arial" w:hAnsi="Arial" w:cs="Arial"/>
              </w:rPr>
              <w:t>Planning Policy</w:t>
            </w:r>
          </w:p>
        </w:tc>
        <w:tc>
          <w:tcPr>
            <w:tcW w:w="7560" w:type="dxa"/>
            <w:gridSpan w:val="10"/>
            <w:tcBorders>
              <w:top w:val="single" w:sz="4" w:space="0" w:color="231F20"/>
              <w:left w:val="single" w:sz="4" w:space="0" w:color="231F20"/>
              <w:bottom w:val="single" w:sz="4" w:space="0" w:color="231F20"/>
              <w:right w:val="single" w:sz="4" w:space="0" w:color="231F20"/>
            </w:tcBorders>
          </w:tcPr>
          <w:p w14:paraId="4FA31D6C" w14:textId="77777777" w:rsidR="000D13C9" w:rsidRDefault="000D13C9" w:rsidP="000D13C9">
            <w:pPr>
              <w:pStyle w:val="NoSpacing"/>
              <w:numPr>
                <w:ilvl w:val="0"/>
                <w:numId w:val="1"/>
              </w:numPr>
              <w:rPr>
                <w:rFonts w:ascii="Arial" w:eastAsia="Arial" w:hAnsi="Arial" w:cs="Arial"/>
                <w:color w:val="231F20"/>
                <w:szCs w:val="20"/>
              </w:rPr>
            </w:pPr>
            <w:r w:rsidRPr="00F017C6">
              <w:rPr>
                <w:rFonts w:ascii="Arial" w:eastAsia="Arial" w:hAnsi="Arial" w:cs="Arial"/>
                <w:color w:val="231F20"/>
                <w:szCs w:val="20"/>
              </w:rPr>
              <w:t>Core Strategy 2009</w:t>
            </w:r>
          </w:p>
          <w:p w14:paraId="3FACA315" w14:textId="77777777" w:rsidR="000D13C9" w:rsidRDefault="000D13C9" w:rsidP="000D13C9">
            <w:pPr>
              <w:pStyle w:val="NoSpacing"/>
              <w:numPr>
                <w:ilvl w:val="0"/>
                <w:numId w:val="1"/>
              </w:numPr>
              <w:rPr>
                <w:rFonts w:ascii="Arial" w:hAnsi="Arial" w:cs="Arial"/>
              </w:rPr>
            </w:pPr>
            <w:r w:rsidRPr="00F017C6">
              <w:rPr>
                <w:rFonts w:ascii="Arial" w:hAnsi="Arial" w:cs="Arial"/>
              </w:rPr>
              <w:t>Site Allocations and Development Management Policies DPD 2016</w:t>
            </w:r>
          </w:p>
          <w:p w14:paraId="5CF93737" w14:textId="77777777" w:rsidR="000D13C9" w:rsidRPr="006B0784" w:rsidRDefault="000D13C9" w:rsidP="000D13C9">
            <w:pPr>
              <w:pStyle w:val="NoSpacing"/>
              <w:numPr>
                <w:ilvl w:val="0"/>
                <w:numId w:val="1"/>
              </w:numPr>
              <w:rPr>
                <w:rFonts w:ascii="Arial" w:eastAsia="Arial" w:hAnsi="Arial" w:cs="Arial"/>
              </w:rPr>
            </w:pPr>
            <w:r w:rsidRPr="00F017C6">
              <w:rPr>
                <w:rFonts w:ascii="Arial" w:eastAsia="Arial" w:hAnsi="Arial" w:cs="Arial"/>
                <w:color w:val="231F20"/>
              </w:rPr>
              <w:t>Other relevant local plan policies may apply</w:t>
            </w:r>
          </w:p>
          <w:p w14:paraId="5FC829F9" w14:textId="77777777" w:rsidR="000D13C9" w:rsidRPr="00C370A9" w:rsidRDefault="000D13C9" w:rsidP="000D13C9">
            <w:pPr>
              <w:pStyle w:val="NoSpacing"/>
              <w:numPr>
                <w:ilvl w:val="0"/>
                <w:numId w:val="1"/>
              </w:numPr>
              <w:rPr>
                <w:rFonts w:ascii="Arial" w:eastAsia="Arial" w:hAnsi="Arial" w:cs="Arial"/>
              </w:rPr>
            </w:pPr>
            <w:r w:rsidRPr="00F017C6">
              <w:rPr>
                <w:rFonts w:ascii="Arial" w:hAnsi="Arial" w:cs="Arial"/>
              </w:rPr>
              <w:t>Any relevant supporting evidence base studies</w:t>
            </w:r>
          </w:p>
          <w:p w14:paraId="1CFF0C00" w14:textId="77777777" w:rsidR="00F55E57" w:rsidRDefault="00F55E57">
            <w:pPr>
              <w:widowControl/>
              <w:autoSpaceDE w:val="0"/>
              <w:autoSpaceDN w:val="0"/>
              <w:adjustRightInd w:val="0"/>
              <w:spacing w:after="0" w:line="240" w:lineRule="auto"/>
              <w:rPr>
                <w:rFonts w:ascii="Arial" w:eastAsia="Arial" w:hAnsi="Arial" w:cs="Arial"/>
              </w:rPr>
            </w:pPr>
          </w:p>
          <w:p w14:paraId="7F7C2DF8" w14:textId="77777777" w:rsidR="000D13C9" w:rsidRDefault="000D13C9" w:rsidP="000D13C9">
            <w:pPr>
              <w:widowControl/>
              <w:autoSpaceDE w:val="0"/>
              <w:autoSpaceDN w:val="0"/>
              <w:adjustRightInd w:val="0"/>
              <w:spacing w:after="0" w:line="240" w:lineRule="auto"/>
              <w:rPr>
                <w:rFonts w:ascii="Helvetica" w:hAnsi="Helvetica"/>
              </w:rPr>
            </w:pPr>
            <w:r>
              <w:rPr>
                <w:rFonts w:ascii="Arial" w:eastAsia="Arial" w:hAnsi="Arial" w:cs="Arial"/>
              </w:rPr>
              <w:t>Site is adjacent to the settlement boundary, and recently built residential development ‘</w:t>
            </w:r>
            <w:r>
              <w:rPr>
                <w:rFonts w:ascii="Helvetica" w:hAnsi="Helvetica"/>
              </w:rPr>
              <w:t>Land Off, Hinckley Road, Stoke Golding’.</w:t>
            </w:r>
          </w:p>
          <w:p w14:paraId="59FC785B" w14:textId="77777777" w:rsidR="000D13C9" w:rsidRDefault="000D13C9" w:rsidP="000D13C9">
            <w:pPr>
              <w:widowControl/>
              <w:autoSpaceDE w:val="0"/>
              <w:autoSpaceDN w:val="0"/>
              <w:adjustRightInd w:val="0"/>
              <w:spacing w:after="0" w:line="240" w:lineRule="auto"/>
              <w:rPr>
                <w:rFonts w:ascii="Helvetica" w:hAnsi="Helvetica"/>
              </w:rPr>
            </w:pPr>
          </w:p>
          <w:p w14:paraId="45A21F3D" w14:textId="77777777" w:rsidR="000D13C9" w:rsidRDefault="000D13C9" w:rsidP="000D13C9">
            <w:pPr>
              <w:widowControl/>
              <w:autoSpaceDE w:val="0"/>
              <w:autoSpaceDN w:val="0"/>
              <w:adjustRightInd w:val="0"/>
              <w:spacing w:after="0" w:line="240" w:lineRule="auto"/>
              <w:rPr>
                <w:rFonts w:ascii="Arial" w:eastAsia="Arial" w:hAnsi="Arial" w:cs="Arial"/>
              </w:rPr>
            </w:pPr>
            <w:r>
              <w:rPr>
                <w:rFonts w:ascii="Helvetica" w:hAnsi="Helvetica"/>
              </w:rPr>
              <w:t xml:space="preserve">The development of this site would mean the built form of the villages of Stoke Golding and </w:t>
            </w:r>
            <w:proofErr w:type="spellStart"/>
            <w:r>
              <w:rPr>
                <w:rFonts w:ascii="Helvetica" w:hAnsi="Helvetica"/>
              </w:rPr>
              <w:t>Dadlington</w:t>
            </w:r>
            <w:proofErr w:type="spellEnd"/>
            <w:r>
              <w:rPr>
                <w:rFonts w:ascii="Helvetica" w:hAnsi="Helvetica"/>
              </w:rPr>
              <w:t xml:space="preserve"> would become closer.</w:t>
            </w:r>
          </w:p>
        </w:tc>
      </w:tr>
      <w:tr w:rsidR="00F55E57" w14:paraId="6286E143" w14:textId="77777777" w:rsidTr="00B70066">
        <w:trPr>
          <w:trHeight w:hRule="exact" w:val="814"/>
        </w:trPr>
        <w:tc>
          <w:tcPr>
            <w:tcW w:w="2700" w:type="dxa"/>
            <w:gridSpan w:val="3"/>
            <w:tcBorders>
              <w:top w:val="single" w:sz="4" w:space="0" w:color="231F20"/>
              <w:left w:val="single" w:sz="4" w:space="0" w:color="231F20"/>
              <w:bottom w:val="single" w:sz="4" w:space="0" w:color="231F20"/>
              <w:right w:val="single" w:sz="4" w:space="0" w:color="231F20"/>
            </w:tcBorders>
            <w:hideMark/>
          </w:tcPr>
          <w:p w14:paraId="3313D85F" w14:textId="77777777" w:rsidR="00F55E57" w:rsidRDefault="00F55E57">
            <w:pPr>
              <w:pStyle w:val="NoSpacing"/>
              <w:spacing w:line="276" w:lineRule="auto"/>
              <w:rPr>
                <w:rFonts w:ascii="Arial" w:eastAsia="Arial" w:hAnsi="Arial" w:cs="Arial"/>
              </w:rPr>
            </w:pPr>
            <w:r>
              <w:rPr>
                <w:rFonts w:ascii="Arial" w:eastAsia="Arial" w:hAnsi="Arial" w:cs="Arial"/>
                <w:color w:val="231F20"/>
              </w:rPr>
              <w:t>Acc</w:t>
            </w:r>
            <w:r>
              <w:rPr>
                <w:rFonts w:ascii="Arial" w:eastAsia="Arial" w:hAnsi="Arial" w:cs="Arial"/>
                <w:color w:val="231F20"/>
                <w:spacing w:val="-1"/>
              </w:rPr>
              <w:t>e</w:t>
            </w:r>
            <w:r>
              <w:rPr>
                <w:rFonts w:ascii="Arial" w:eastAsia="Arial" w:hAnsi="Arial" w:cs="Arial"/>
                <w:color w:val="231F20"/>
              </w:rPr>
              <w:t>ssibility</w:t>
            </w:r>
          </w:p>
        </w:tc>
        <w:tc>
          <w:tcPr>
            <w:tcW w:w="7560" w:type="dxa"/>
            <w:gridSpan w:val="10"/>
            <w:tcBorders>
              <w:top w:val="single" w:sz="4" w:space="0" w:color="231F20"/>
              <w:left w:val="single" w:sz="4" w:space="0" w:color="231F20"/>
              <w:bottom w:val="single" w:sz="4" w:space="0" w:color="231F20"/>
              <w:right w:val="single" w:sz="4" w:space="0" w:color="231F20"/>
            </w:tcBorders>
          </w:tcPr>
          <w:p w14:paraId="1B609027" w14:textId="77777777" w:rsidR="00F55E57" w:rsidRDefault="000D13C9">
            <w:pPr>
              <w:pStyle w:val="NoSpacing"/>
              <w:spacing w:line="276" w:lineRule="auto"/>
              <w:rPr>
                <w:rFonts w:ascii="Arial" w:eastAsia="Arial" w:hAnsi="Arial" w:cs="Arial"/>
              </w:rPr>
            </w:pPr>
            <w:r>
              <w:rPr>
                <w:rFonts w:ascii="Arial" w:eastAsia="Arial" w:hAnsi="Arial" w:cs="Arial"/>
              </w:rPr>
              <w:t>Access would be from Hinckley Road, Stoke Golding.</w:t>
            </w:r>
            <w:r w:rsidR="00B70066">
              <w:rPr>
                <w:rFonts w:ascii="Arial" w:eastAsia="Arial" w:hAnsi="Arial" w:cs="Arial"/>
              </w:rPr>
              <w:t xml:space="preserve"> Good accessibility to local services.</w:t>
            </w:r>
          </w:p>
        </w:tc>
      </w:tr>
      <w:tr w:rsidR="00F55E57" w14:paraId="299BD83A" w14:textId="77777777" w:rsidTr="00D219FA">
        <w:trPr>
          <w:trHeight w:val="264"/>
        </w:trPr>
        <w:tc>
          <w:tcPr>
            <w:tcW w:w="10260" w:type="dxa"/>
            <w:gridSpan w:val="13"/>
            <w:tcBorders>
              <w:top w:val="single" w:sz="4" w:space="0" w:color="231F20"/>
              <w:left w:val="single" w:sz="4" w:space="0" w:color="231F20"/>
              <w:bottom w:val="single" w:sz="4" w:space="0" w:color="231F20"/>
              <w:right w:val="single" w:sz="4" w:space="0" w:color="231F20"/>
            </w:tcBorders>
            <w:shd w:val="clear" w:color="auto" w:fill="C8CACC"/>
            <w:hideMark/>
          </w:tcPr>
          <w:p w14:paraId="6B7CB0E9" w14:textId="77777777" w:rsidR="00F55E57" w:rsidRDefault="00F55E57">
            <w:pPr>
              <w:pStyle w:val="NoSpacing"/>
              <w:spacing w:line="276" w:lineRule="auto"/>
              <w:jc w:val="center"/>
              <w:rPr>
                <w:rFonts w:ascii="Arial" w:eastAsia="Arial" w:hAnsi="Arial" w:cs="Arial"/>
              </w:rPr>
            </w:pPr>
            <w:r>
              <w:rPr>
                <w:rFonts w:ascii="Arial" w:eastAsia="Arial" w:hAnsi="Arial" w:cs="Arial"/>
                <w:color w:val="231F20"/>
              </w:rPr>
              <w:t>Availability/</w:t>
            </w:r>
            <w:r>
              <w:rPr>
                <w:rFonts w:ascii="Arial" w:eastAsia="Arial" w:hAnsi="Arial" w:cs="Arial"/>
                <w:color w:val="231F20"/>
                <w:spacing w:val="-1"/>
              </w:rPr>
              <w:t xml:space="preserve"> </w:t>
            </w:r>
            <w:r>
              <w:rPr>
                <w:rFonts w:ascii="Arial" w:eastAsia="Arial" w:hAnsi="Arial" w:cs="Arial"/>
                <w:color w:val="231F20"/>
              </w:rPr>
              <w:t>Achievability for Housing</w:t>
            </w:r>
          </w:p>
        </w:tc>
      </w:tr>
      <w:tr w:rsidR="00F55E57" w14:paraId="029E12BF" w14:textId="77777777" w:rsidTr="00D219FA">
        <w:trPr>
          <w:trHeight w:hRule="exact" w:val="265"/>
        </w:trPr>
        <w:tc>
          <w:tcPr>
            <w:tcW w:w="3725" w:type="dxa"/>
            <w:gridSpan w:val="4"/>
            <w:tcBorders>
              <w:top w:val="single" w:sz="4" w:space="0" w:color="231F20"/>
              <w:left w:val="single" w:sz="4" w:space="0" w:color="231F20"/>
              <w:bottom w:val="single" w:sz="4" w:space="0" w:color="231F20"/>
              <w:right w:val="single" w:sz="4" w:space="0" w:color="231F20"/>
            </w:tcBorders>
            <w:hideMark/>
          </w:tcPr>
          <w:p w14:paraId="5AC2ED07" w14:textId="77777777" w:rsidR="00F55E57" w:rsidRPr="00350736" w:rsidRDefault="00F55E57">
            <w:pPr>
              <w:pStyle w:val="NoSpacing"/>
              <w:spacing w:line="276" w:lineRule="auto"/>
              <w:rPr>
                <w:rFonts w:ascii="Arial" w:eastAsia="Arial" w:hAnsi="Arial" w:cs="Arial"/>
              </w:rPr>
            </w:pPr>
            <w:r w:rsidRPr="00350736">
              <w:rPr>
                <w:rFonts w:ascii="Arial" w:eastAsia="Arial" w:hAnsi="Arial" w:cs="Arial"/>
                <w:color w:val="231F20"/>
              </w:rPr>
              <w:t>Market Interest</w:t>
            </w:r>
          </w:p>
        </w:tc>
        <w:tc>
          <w:tcPr>
            <w:tcW w:w="6535" w:type="dxa"/>
            <w:gridSpan w:val="9"/>
            <w:tcBorders>
              <w:top w:val="single" w:sz="4" w:space="0" w:color="231F20"/>
              <w:left w:val="single" w:sz="4" w:space="0" w:color="231F20"/>
              <w:bottom w:val="single" w:sz="4" w:space="0" w:color="231F20"/>
              <w:right w:val="single" w:sz="4" w:space="0" w:color="231F20"/>
            </w:tcBorders>
            <w:hideMark/>
          </w:tcPr>
          <w:p w14:paraId="030C1C15" w14:textId="77777777" w:rsidR="00F55E57" w:rsidRPr="00350736" w:rsidRDefault="00350736">
            <w:pPr>
              <w:widowControl/>
              <w:spacing w:after="0"/>
              <w:rPr>
                <w:rFonts w:ascii="Arial" w:hAnsi="Arial" w:cs="Arial"/>
                <w:lang w:val="en-GB"/>
              </w:rPr>
            </w:pPr>
            <w:r w:rsidRPr="00350736">
              <w:rPr>
                <w:rFonts w:ascii="Arial" w:hAnsi="Arial" w:cs="Arial"/>
                <w:lang w:val="en-GB"/>
              </w:rPr>
              <w:t>High</w:t>
            </w:r>
          </w:p>
        </w:tc>
      </w:tr>
      <w:tr w:rsidR="00F55E57" w14:paraId="2C34BC56" w14:textId="77777777" w:rsidTr="00D219FA">
        <w:trPr>
          <w:trHeight w:hRule="exact" w:val="265"/>
        </w:trPr>
        <w:tc>
          <w:tcPr>
            <w:tcW w:w="3725" w:type="dxa"/>
            <w:gridSpan w:val="4"/>
            <w:tcBorders>
              <w:top w:val="single" w:sz="4" w:space="0" w:color="231F20"/>
              <w:left w:val="single" w:sz="4" w:space="0" w:color="231F20"/>
              <w:bottom w:val="single" w:sz="4" w:space="0" w:color="231F20"/>
              <w:right w:val="single" w:sz="4" w:space="0" w:color="231F20"/>
            </w:tcBorders>
            <w:hideMark/>
          </w:tcPr>
          <w:p w14:paraId="0541D6F3" w14:textId="77777777" w:rsidR="00F55E57" w:rsidRDefault="00F55E57">
            <w:pPr>
              <w:pStyle w:val="NoSpacing"/>
              <w:spacing w:line="276" w:lineRule="auto"/>
              <w:rPr>
                <w:rFonts w:ascii="Arial" w:eastAsia="Arial" w:hAnsi="Arial" w:cs="Arial"/>
              </w:rPr>
            </w:pPr>
            <w:r>
              <w:rPr>
                <w:rFonts w:ascii="Arial" w:eastAsia="Arial" w:hAnsi="Arial" w:cs="Arial"/>
                <w:color w:val="231F20"/>
              </w:rPr>
              <w:t>Timefra</w:t>
            </w:r>
            <w:r>
              <w:rPr>
                <w:rFonts w:ascii="Arial" w:eastAsia="Arial" w:hAnsi="Arial" w:cs="Arial"/>
                <w:color w:val="231F20"/>
                <w:spacing w:val="-1"/>
              </w:rPr>
              <w:t>m</w:t>
            </w:r>
            <w:r>
              <w:rPr>
                <w:rFonts w:ascii="Arial" w:eastAsia="Arial" w:hAnsi="Arial" w:cs="Arial"/>
                <w:color w:val="231F20"/>
              </w:rPr>
              <w:t>e for develo</w:t>
            </w:r>
            <w:r>
              <w:rPr>
                <w:rFonts w:ascii="Arial" w:eastAsia="Arial" w:hAnsi="Arial" w:cs="Arial"/>
                <w:color w:val="231F20"/>
                <w:spacing w:val="-1"/>
              </w:rPr>
              <w:t>p</w:t>
            </w:r>
            <w:r>
              <w:rPr>
                <w:rFonts w:ascii="Arial" w:eastAsia="Arial" w:hAnsi="Arial" w:cs="Arial"/>
                <w:color w:val="231F20"/>
              </w:rPr>
              <w:t>me</w:t>
            </w:r>
            <w:r>
              <w:rPr>
                <w:rFonts w:ascii="Arial" w:eastAsia="Arial" w:hAnsi="Arial" w:cs="Arial"/>
                <w:color w:val="231F20"/>
                <w:spacing w:val="-1"/>
              </w:rPr>
              <w:t>n</w:t>
            </w:r>
            <w:r>
              <w:rPr>
                <w:rFonts w:ascii="Arial" w:eastAsia="Arial" w:hAnsi="Arial" w:cs="Arial"/>
                <w:color w:val="231F20"/>
              </w:rPr>
              <w:t>t</w:t>
            </w:r>
          </w:p>
        </w:tc>
        <w:tc>
          <w:tcPr>
            <w:tcW w:w="6535" w:type="dxa"/>
            <w:gridSpan w:val="9"/>
            <w:tcBorders>
              <w:top w:val="single" w:sz="4" w:space="0" w:color="231F20"/>
              <w:left w:val="single" w:sz="4" w:space="0" w:color="231F20"/>
              <w:bottom w:val="single" w:sz="4" w:space="0" w:color="231F20"/>
              <w:right w:val="single" w:sz="4" w:space="0" w:color="231F20"/>
            </w:tcBorders>
          </w:tcPr>
          <w:p w14:paraId="49DFDD2C" w14:textId="77777777" w:rsidR="00F55E57" w:rsidRDefault="00313C85">
            <w:pPr>
              <w:pStyle w:val="NoSpacing"/>
              <w:spacing w:line="276" w:lineRule="auto"/>
              <w:rPr>
                <w:rFonts w:ascii="Arial" w:eastAsia="Arial" w:hAnsi="Arial" w:cs="Arial"/>
              </w:rPr>
            </w:pPr>
            <w:r>
              <w:rPr>
                <w:rFonts w:ascii="Arial" w:eastAsia="Arial" w:hAnsi="Arial" w:cs="Arial"/>
              </w:rPr>
              <w:t>6-10 years: 2023-2027</w:t>
            </w:r>
          </w:p>
        </w:tc>
      </w:tr>
      <w:tr w:rsidR="00F55E57" w14:paraId="0F687EA4" w14:textId="77777777" w:rsidTr="00D219FA">
        <w:trPr>
          <w:trHeight w:hRule="exact" w:val="265"/>
        </w:trPr>
        <w:tc>
          <w:tcPr>
            <w:tcW w:w="3725" w:type="dxa"/>
            <w:gridSpan w:val="4"/>
            <w:tcBorders>
              <w:top w:val="single" w:sz="4" w:space="0" w:color="231F20"/>
              <w:left w:val="single" w:sz="4" w:space="0" w:color="231F20"/>
              <w:bottom w:val="single" w:sz="4" w:space="0" w:color="231F20"/>
              <w:right w:val="single" w:sz="4" w:space="0" w:color="231F20"/>
            </w:tcBorders>
            <w:hideMark/>
          </w:tcPr>
          <w:p w14:paraId="7E2A09AD" w14:textId="77777777" w:rsidR="00F55E57" w:rsidRDefault="00F55E57">
            <w:pPr>
              <w:pStyle w:val="NoSpacing"/>
              <w:spacing w:line="276" w:lineRule="auto"/>
              <w:rPr>
                <w:rFonts w:ascii="Arial" w:eastAsia="Arial" w:hAnsi="Arial" w:cs="Arial"/>
              </w:rPr>
            </w:pPr>
            <w:r>
              <w:rPr>
                <w:rFonts w:ascii="Arial" w:eastAsia="Arial" w:hAnsi="Arial" w:cs="Arial"/>
                <w:color w:val="231F20"/>
              </w:rPr>
              <w:t>Estimated n</w:t>
            </w:r>
            <w:r>
              <w:rPr>
                <w:rFonts w:ascii="Arial" w:eastAsia="Arial" w:hAnsi="Arial" w:cs="Arial"/>
                <w:color w:val="231F20"/>
                <w:spacing w:val="-1"/>
              </w:rPr>
              <w:t>u</w:t>
            </w:r>
            <w:r>
              <w:rPr>
                <w:rFonts w:ascii="Arial" w:eastAsia="Arial" w:hAnsi="Arial" w:cs="Arial"/>
                <w:color w:val="231F20"/>
              </w:rPr>
              <w:t xml:space="preserve">mber of </w:t>
            </w:r>
            <w:r>
              <w:rPr>
                <w:rFonts w:ascii="Arial" w:eastAsia="Arial" w:hAnsi="Arial" w:cs="Arial"/>
                <w:color w:val="231F20"/>
                <w:spacing w:val="-1"/>
              </w:rPr>
              <w:t>d</w:t>
            </w:r>
            <w:r>
              <w:rPr>
                <w:rFonts w:ascii="Arial" w:eastAsia="Arial" w:hAnsi="Arial" w:cs="Arial"/>
                <w:color w:val="231F20"/>
              </w:rPr>
              <w:t>wel</w:t>
            </w:r>
            <w:r>
              <w:rPr>
                <w:rFonts w:ascii="Arial" w:eastAsia="Arial" w:hAnsi="Arial" w:cs="Arial"/>
                <w:color w:val="231F20"/>
                <w:spacing w:val="-1"/>
              </w:rPr>
              <w:t>l</w:t>
            </w:r>
            <w:r>
              <w:rPr>
                <w:rFonts w:ascii="Arial" w:eastAsia="Arial" w:hAnsi="Arial" w:cs="Arial"/>
                <w:color w:val="231F20"/>
              </w:rPr>
              <w:t>ings</w:t>
            </w:r>
          </w:p>
        </w:tc>
        <w:tc>
          <w:tcPr>
            <w:tcW w:w="6535" w:type="dxa"/>
            <w:gridSpan w:val="9"/>
            <w:tcBorders>
              <w:top w:val="single" w:sz="4" w:space="0" w:color="231F20"/>
              <w:left w:val="single" w:sz="4" w:space="0" w:color="231F20"/>
              <w:bottom w:val="single" w:sz="4" w:space="0" w:color="231F20"/>
              <w:right w:val="single" w:sz="4" w:space="0" w:color="231F20"/>
            </w:tcBorders>
          </w:tcPr>
          <w:p w14:paraId="2DC23B45" w14:textId="77777777" w:rsidR="00F55E57" w:rsidRDefault="007D1CB1">
            <w:pPr>
              <w:pStyle w:val="NoSpacing"/>
              <w:spacing w:line="276" w:lineRule="auto"/>
              <w:rPr>
                <w:rFonts w:ascii="Arial" w:eastAsia="Arial" w:hAnsi="Arial" w:cs="Arial"/>
              </w:rPr>
            </w:pPr>
            <w:r>
              <w:rPr>
                <w:rFonts w:ascii="Arial" w:eastAsia="Arial" w:hAnsi="Arial" w:cs="Arial"/>
              </w:rPr>
              <w:t>49</w:t>
            </w:r>
          </w:p>
        </w:tc>
      </w:tr>
      <w:tr w:rsidR="00F55E57" w14:paraId="5402811A" w14:textId="77777777" w:rsidTr="00D219FA">
        <w:trPr>
          <w:trHeight w:hRule="exact" w:val="265"/>
        </w:trPr>
        <w:tc>
          <w:tcPr>
            <w:tcW w:w="3725" w:type="dxa"/>
            <w:gridSpan w:val="4"/>
            <w:tcBorders>
              <w:top w:val="single" w:sz="4" w:space="0" w:color="231F20"/>
              <w:left w:val="single" w:sz="4" w:space="0" w:color="231F20"/>
              <w:bottom w:val="single" w:sz="4" w:space="0" w:color="231F20"/>
              <w:right w:val="single" w:sz="4" w:space="0" w:color="231F20"/>
            </w:tcBorders>
            <w:hideMark/>
          </w:tcPr>
          <w:p w14:paraId="36CF1260" w14:textId="77777777" w:rsidR="00F55E57" w:rsidRDefault="00F55E57">
            <w:pPr>
              <w:pStyle w:val="NoSpacing"/>
              <w:spacing w:line="276" w:lineRule="auto"/>
              <w:rPr>
                <w:rFonts w:ascii="Arial" w:eastAsia="Arial" w:hAnsi="Arial" w:cs="Arial"/>
              </w:rPr>
            </w:pPr>
            <w:r>
              <w:rPr>
                <w:rFonts w:ascii="Arial" w:eastAsia="Arial" w:hAnsi="Arial" w:cs="Arial"/>
                <w:color w:val="231F20"/>
              </w:rPr>
              <w:t>Estimated Density</w:t>
            </w:r>
          </w:p>
        </w:tc>
        <w:tc>
          <w:tcPr>
            <w:tcW w:w="6535" w:type="dxa"/>
            <w:gridSpan w:val="9"/>
            <w:tcBorders>
              <w:top w:val="single" w:sz="4" w:space="0" w:color="231F20"/>
              <w:left w:val="single" w:sz="4" w:space="0" w:color="231F20"/>
              <w:bottom w:val="single" w:sz="4" w:space="0" w:color="231F20"/>
              <w:right w:val="single" w:sz="4" w:space="0" w:color="231F20"/>
            </w:tcBorders>
            <w:hideMark/>
          </w:tcPr>
          <w:p w14:paraId="4100BA93" w14:textId="77777777" w:rsidR="00F55E57" w:rsidRPr="007D1CB1" w:rsidRDefault="007D1CB1">
            <w:pPr>
              <w:widowControl/>
              <w:spacing w:after="0"/>
              <w:rPr>
                <w:rFonts w:ascii="Arial" w:hAnsi="Arial" w:cs="Arial"/>
                <w:lang w:val="en-GB"/>
              </w:rPr>
            </w:pPr>
            <w:r w:rsidRPr="007D1CB1">
              <w:rPr>
                <w:rFonts w:ascii="Arial" w:hAnsi="Arial" w:cs="Arial"/>
                <w:lang w:val="en-GB"/>
              </w:rPr>
              <w:t xml:space="preserve">30 </w:t>
            </w:r>
            <w:proofErr w:type="spellStart"/>
            <w:r w:rsidRPr="007D1CB1">
              <w:rPr>
                <w:rFonts w:ascii="Arial" w:hAnsi="Arial" w:cs="Arial"/>
                <w:lang w:val="en-GB"/>
              </w:rPr>
              <w:t>dph</w:t>
            </w:r>
            <w:proofErr w:type="spellEnd"/>
          </w:p>
        </w:tc>
      </w:tr>
      <w:tr w:rsidR="00F55E57" w14:paraId="2A81E179" w14:textId="77777777" w:rsidTr="00D219FA">
        <w:trPr>
          <w:trHeight w:hRule="exact" w:val="265"/>
        </w:trPr>
        <w:tc>
          <w:tcPr>
            <w:tcW w:w="3725" w:type="dxa"/>
            <w:gridSpan w:val="4"/>
            <w:tcBorders>
              <w:top w:val="single" w:sz="4" w:space="0" w:color="231F20"/>
              <w:left w:val="single" w:sz="4" w:space="0" w:color="231F20"/>
              <w:bottom w:val="single" w:sz="4" w:space="0" w:color="231F20"/>
              <w:right w:val="single" w:sz="4" w:space="0" w:color="231F20"/>
            </w:tcBorders>
            <w:hideMark/>
          </w:tcPr>
          <w:p w14:paraId="7F1FAB44" w14:textId="77777777" w:rsidR="00F55E57" w:rsidRDefault="00F55E57">
            <w:pPr>
              <w:pStyle w:val="NoSpacing"/>
              <w:spacing w:line="276" w:lineRule="auto"/>
              <w:rPr>
                <w:rFonts w:ascii="Arial" w:eastAsia="Arial" w:hAnsi="Arial" w:cs="Arial"/>
              </w:rPr>
            </w:pPr>
            <w:r>
              <w:rPr>
                <w:rFonts w:ascii="Arial" w:eastAsia="Arial" w:hAnsi="Arial" w:cs="Arial"/>
                <w:color w:val="231F20"/>
              </w:rPr>
              <w:t>Estimated B</w:t>
            </w:r>
            <w:r>
              <w:rPr>
                <w:rFonts w:ascii="Arial" w:eastAsia="Arial" w:hAnsi="Arial" w:cs="Arial"/>
                <w:color w:val="231F20"/>
                <w:spacing w:val="-1"/>
              </w:rPr>
              <w:t>u</w:t>
            </w:r>
            <w:r>
              <w:rPr>
                <w:rFonts w:ascii="Arial" w:eastAsia="Arial" w:hAnsi="Arial" w:cs="Arial"/>
                <w:color w:val="231F20"/>
              </w:rPr>
              <w:t>ild Rate</w:t>
            </w:r>
          </w:p>
        </w:tc>
        <w:tc>
          <w:tcPr>
            <w:tcW w:w="6535" w:type="dxa"/>
            <w:gridSpan w:val="9"/>
            <w:tcBorders>
              <w:top w:val="single" w:sz="4" w:space="0" w:color="231F20"/>
              <w:left w:val="single" w:sz="4" w:space="0" w:color="231F20"/>
              <w:bottom w:val="single" w:sz="4" w:space="0" w:color="231F20"/>
              <w:right w:val="single" w:sz="4" w:space="0" w:color="231F20"/>
            </w:tcBorders>
            <w:hideMark/>
          </w:tcPr>
          <w:p w14:paraId="7CFA5453" w14:textId="77777777" w:rsidR="00F55E57" w:rsidRPr="007D1CB1" w:rsidRDefault="007D1CB1">
            <w:pPr>
              <w:widowControl/>
              <w:spacing w:after="0"/>
              <w:rPr>
                <w:rFonts w:ascii="Arial" w:hAnsi="Arial" w:cs="Arial"/>
                <w:lang w:val="en-GB"/>
              </w:rPr>
            </w:pPr>
            <w:r w:rsidRPr="007D1CB1">
              <w:rPr>
                <w:rFonts w:ascii="Arial" w:hAnsi="Arial" w:cs="Arial"/>
                <w:lang w:val="en-GB"/>
              </w:rPr>
              <w:t xml:space="preserve">40 </w:t>
            </w:r>
            <w:proofErr w:type="spellStart"/>
            <w:r w:rsidRPr="007D1CB1">
              <w:rPr>
                <w:rFonts w:ascii="Arial" w:hAnsi="Arial" w:cs="Arial"/>
                <w:lang w:val="en-GB"/>
              </w:rPr>
              <w:t>dpa</w:t>
            </w:r>
            <w:proofErr w:type="spellEnd"/>
          </w:p>
        </w:tc>
      </w:tr>
      <w:tr w:rsidR="00F55E57" w14:paraId="0BC6902D" w14:textId="77777777" w:rsidTr="00D219FA">
        <w:trPr>
          <w:trHeight w:hRule="exact" w:val="264"/>
        </w:trPr>
        <w:tc>
          <w:tcPr>
            <w:tcW w:w="3725" w:type="dxa"/>
            <w:gridSpan w:val="4"/>
            <w:tcBorders>
              <w:top w:val="single" w:sz="4" w:space="0" w:color="231F20"/>
              <w:left w:val="single" w:sz="4" w:space="0" w:color="231F20"/>
              <w:bottom w:val="single" w:sz="4" w:space="0" w:color="231F20"/>
              <w:right w:val="single" w:sz="4" w:space="0" w:color="231F20"/>
            </w:tcBorders>
            <w:hideMark/>
          </w:tcPr>
          <w:p w14:paraId="53B3B965" w14:textId="77777777" w:rsidR="00F55E57" w:rsidRDefault="00F55E57">
            <w:pPr>
              <w:pStyle w:val="NoSpacing"/>
              <w:spacing w:line="276" w:lineRule="auto"/>
              <w:rPr>
                <w:rFonts w:ascii="Arial" w:eastAsia="Arial" w:hAnsi="Arial" w:cs="Arial"/>
              </w:rPr>
            </w:pPr>
            <w:r>
              <w:rPr>
                <w:rFonts w:ascii="Arial" w:eastAsia="Arial" w:hAnsi="Arial" w:cs="Arial"/>
                <w:color w:val="231F20"/>
              </w:rPr>
              <w:t>Suitable</w:t>
            </w:r>
          </w:p>
        </w:tc>
        <w:tc>
          <w:tcPr>
            <w:tcW w:w="6535" w:type="dxa"/>
            <w:gridSpan w:val="9"/>
            <w:tcBorders>
              <w:top w:val="single" w:sz="4" w:space="0" w:color="231F20"/>
              <w:left w:val="single" w:sz="4" w:space="0" w:color="231F20"/>
              <w:bottom w:val="single" w:sz="4" w:space="0" w:color="231F20"/>
              <w:right w:val="single" w:sz="4" w:space="0" w:color="231F20"/>
            </w:tcBorders>
          </w:tcPr>
          <w:p w14:paraId="30DC3ABF" w14:textId="77777777" w:rsidR="00F55E57" w:rsidRPr="007D1CB1" w:rsidRDefault="007D1CB1">
            <w:pPr>
              <w:pStyle w:val="NoSpacing"/>
              <w:spacing w:line="276" w:lineRule="auto"/>
              <w:rPr>
                <w:rFonts w:ascii="Arial" w:eastAsia="Arial" w:hAnsi="Arial" w:cs="Arial"/>
              </w:rPr>
            </w:pPr>
            <w:r>
              <w:rPr>
                <w:rFonts w:ascii="Arial" w:eastAsia="Arial" w:hAnsi="Arial" w:cs="Arial"/>
              </w:rPr>
              <w:t>Yes</w:t>
            </w:r>
          </w:p>
        </w:tc>
      </w:tr>
      <w:tr w:rsidR="00F55E57" w14:paraId="004DF11F" w14:textId="77777777" w:rsidTr="00D219FA">
        <w:trPr>
          <w:trHeight w:hRule="exact" w:val="265"/>
        </w:trPr>
        <w:tc>
          <w:tcPr>
            <w:tcW w:w="3725" w:type="dxa"/>
            <w:gridSpan w:val="4"/>
            <w:tcBorders>
              <w:top w:val="single" w:sz="4" w:space="0" w:color="231F20"/>
              <w:left w:val="single" w:sz="4" w:space="0" w:color="231F20"/>
              <w:bottom w:val="single" w:sz="4" w:space="0" w:color="231F20"/>
              <w:right w:val="single" w:sz="4" w:space="0" w:color="231F20"/>
            </w:tcBorders>
            <w:hideMark/>
          </w:tcPr>
          <w:p w14:paraId="5B95B935" w14:textId="77777777" w:rsidR="00F55E57" w:rsidRDefault="00F55E57">
            <w:pPr>
              <w:pStyle w:val="NoSpacing"/>
              <w:spacing w:line="276" w:lineRule="auto"/>
              <w:rPr>
                <w:rFonts w:ascii="Arial" w:eastAsia="Arial" w:hAnsi="Arial" w:cs="Arial"/>
              </w:rPr>
            </w:pPr>
            <w:r>
              <w:rPr>
                <w:rFonts w:ascii="Arial" w:eastAsia="Arial" w:hAnsi="Arial" w:cs="Arial"/>
                <w:color w:val="231F20"/>
              </w:rPr>
              <w:t>Available</w:t>
            </w:r>
          </w:p>
        </w:tc>
        <w:tc>
          <w:tcPr>
            <w:tcW w:w="6535" w:type="dxa"/>
            <w:gridSpan w:val="9"/>
            <w:tcBorders>
              <w:top w:val="single" w:sz="4" w:space="0" w:color="231F20"/>
              <w:left w:val="single" w:sz="4" w:space="0" w:color="231F20"/>
              <w:bottom w:val="single" w:sz="4" w:space="0" w:color="231F20"/>
              <w:right w:val="single" w:sz="4" w:space="0" w:color="231F20"/>
            </w:tcBorders>
          </w:tcPr>
          <w:p w14:paraId="19EEFC33" w14:textId="77777777" w:rsidR="00F55E57" w:rsidRPr="007D1CB1" w:rsidRDefault="007D1CB1">
            <w:pPr>
              <w:pStyle w:val="NoSpacing"/>
              <w:spacing w:line="276" w:lineRule="auto"/>
              <w:rPr>
                <w:rFonts w:ascii="Arial" w:eastAsia="Arial" w:hAnsi="Arial" w:cs="Arial"/>
              </w:rPr>
            </w:pPr>
            <w:r>
              <w:rPr>
                <w:rFonts w:ascii="Arial" w:eastAsia="Arial" w:hAnsi="Arial" w:cs="Arial"/>
              </w:rPr>
              <w:t>Yes</w:t>
            </w:r>
          </w:p>
        </w:tc>
      </w:tr>
      <w:tr w:rsidR="00F55E57" w14:paraId="6BD1597D" w14:textId="77777777" w:rsidTr="00D219FA">
        <w:trPr>
          <w:trHeight w:hRule="exact" w:val="265"/>
        </w:trPr>
        <w:tc>
          <w:tcPr>
            <w:tcW w:w="3725" w:type="dxa"/>
            <w:gridSpan w:val="4"/>
            <w:tcBorders>
              <w:top w:val="single" w:sz="4" w:space="0" w:color="231F20"/>
              <w:left w:val="single" w:sz="4" w:space="0" w:color="231F20"/>
              <w:bottom w:val="single" w:sz="4" w:space="0" w:color="231F20"/>
              <w:right w:val="single" w:sz="4" w:space="0" w:color="231F20"/>
            </w:tcBorders>
            <w:hideMark/>
          </w:tcPr>
          <w:p w14:paraId="4927D567" w14:textId="77777777" w:rsidR="00F55E57" w:rsidRDefault="00F55E57">
            <w:pPr>
              <w:pStyle w:val="NoSpacing"/>
              <w:spacing w:line="276" w:lineRule="auto"/>
              <w:rPr>
                <w:rFonts w:ascii="Arial" w:eastAsia="Arial" w:hAnsi="Arial" w:cs="Arial"/>
              </w:rPr>
            </w:pPr>
            <w:r>
              <w:rPr>
                <w:rFonts w:ascii="Arial" w:eastAsia="Arial" w:hAnsi="Arial" w:cs="Arial"/>
                <w:color w:val="231F20"/>
              </w:rPr>
              <w:t>Achievab</w:t>
            </w:r>
            <w:r>
              <w:rPr>
                <w:rFonts w:ascii="Arial" w:eastAsia="Arial" w:hAnsi="Arial" w:cs="Arial"/>
                <w:color w:val="231F20"/>
                <w:spacing w:val="-1"/>
              </w:rPr>
              <w:t>l</w:t>
            </w:r>
            <w:r>
              <w:rPr>
                <w:rFonts w:ascii="Arial" w:eastAsia="Arial" w:hAnsi="Arial" w:cs="Arial"/>
                <w:color w:val="231F20"/>
              </w:rPr>
              <w:t>e</w:t>
            </w:r>
          </w:p>
        </w:tc>
        <w:tc>
          <w:tcPr>
            <w:tcW w:w="6535" w:type="dxa"/>
            <w:gridSpan w:val="9"/>
            <w:tcBorders>
              <w:top w:val="single" w:sz="4" w:space="0" w:color="231F20"/>
              <w:left w:val="single" w:sz="4" w:space="0" w:color="231F20"/>
              <w:bottom w:val="single" w:sz="4" w:space="0" w:color="231F20"/>
              <w:right w:val="single" w:sz="4" w:space="0" w:color="231F20"/>
            </w:tcBorders>
          </w:tcPr>
          <w:p w14:paraId="1832B187" w14:textId="77777777" w:rsidR="00F55E57" w:rsidRPr="007D1CB1" w:rsidRDefault="007D1CB1">
            <w:pPr>
              <w:pStyle w:val="NoSpacing"/>
              <w:spacing w:line="276" w:lineRule="auto"/>
              <w:rPr>
                <w:rFonts w:ascii="Arial" w:eastAsia="Arial" w:hAnsi="Arial" w:cs="Arial"/>
              </w:rPr>
            </w:pPr>
            <w:r>
              <w:rPr>
                <w:rFonts w:ascii="Arial" w:eastAsia="Arial" w:hAnsi="Arial" w:cs="Arial"/>
              </w:rPr>
              <w:t>Yes</w:t>
            </w:r>
          </w:p>
        </w:tc>
      </w:tr>
      <w:tr w:rsidR="00F55E57" w14:paraId="59A55E0B" w14:textId="77777777" w:rsidTr="00D219FA">
        <w:trPr>
          <w:trHeight w:hRule="exact" w:val="265"/>
        </w:trPr>
        <w:tc>
          <w:tcPr>
            <w:tcW w:w="3725" w:type="dxa"/>
            <w:gridSpan w:val="4"/>
            <w:tcBorders>
              <w:top w:val="single" w:sz="4" w:space="0" w:color="231F20"/>
              <w:left w:val="single" w:sz="4" w:space="0" w:color="231F20"/>
              <w:bottom w:val="single" w:sz="4" w:space="0" w:color="231F20"/>
              <w:right w:val="single" w:sz="4" w:space="0" w:color="231F20"/>
            </w:tcBorders>
            <w:hideMark/>
          </w:tcPr>
          <w:p w14:paraId="5962FB42" w14:textId="77777777" w:rsidR="00F55E57" w:rsidRDefault="00F55E57">
            <w:pPr>
              <w:pStyle w:val="NoSpacing"/>
              <w:spacing w:line="276" w:lineRule="auto"/>
              <w:rPr>
                <w:rFonts w:ascii="Arial" w:eastAsia="Arial" w:hAnsi="Arial" w:cs="Arial"/>
              </w:rPr>
            </w:pPr>
            <w:r>
              <w:rPr>
                <w:rFonts w:ascii="Arial" w:eastAsia="Arial" w:hAnsi="Arial" w:cs="Arial"/>
                <w:color w:val="231F20"/>
              </w:rPr>
              <w:t>Excluded fr</w:t>
            </w:r>
            <w:r>
              <w:rPr>
                <w:rFonts w:ascii="Arial" w:eastAsia="Arial" w:hAnsi="Arial" w:cs="Arial"/>
                <w:color w:val="231F20"/>
                <w:spacing w:val="-1"/>
              </w:rPr>
              <w:t>o</w:t>
            </w:r>
            <w:r>
              <w:rPr>
                <w:rFonts w:ascii="Arial" w:eastAsia="Arial" w:hAnsi="Arial" w:cs="Arial"/>
                <w:color w:val="231F20"/>
              </w:rPr>
              <w:t>m co</w:t>
            </w:r>
            <w:r>
              <w:rPr>
                <w:rFonts w:ascii="Arial" w:eastAsia="Arial" w:hAnsi="Arial" w:cs="Arial"/>
                <w:color w:val="231F20"/>
                <w:spacing w:val="-1"/>
              </w:rPr>
              <w:t>n</w:t>
            </w:r>
            <w:r>
              <w:rPr>
                <w:rFonts w:ascii="Arial" w:eastAsia="Arial" w:hAnsi="Arial" w:cs="Arial"/>
                <w:color w:val="231F20"/>
                <w:spacing w:val="1"/>
              </w:rPr>
              <w:t>s</w:t>
            </w:r>
            <w:r>
              <w:rPr>
                <w:rFonts w:ascii="Arial" w:eastAsia="Arial" w:hAnsi="Arial" w:cs="Arial"/>
                <w:color w:val="231F20"/>
              </w:rPr>
              <w:t>id</w:t>
            </w:r>
            <w:r>
              <w:rPr>
                <w:rFonts w:ascii="Arial" w:eastAsia="Arial" w:hAnsi="Arial" w:cs="Arial"/>
                <w:color w:val="231F20"/>
                <w:spacing w:val="-1"/>
              </w:rPr>
              <w:t>e</w:t>
            </w:r>
            <w:r>
              <w:rPr>
                <w:rFonts w:ascii="Arial" w:eastAsia="Arial" w:hAnsi="Arial" w:cs="Arial"/>
                <w:color w:val="231F20"/>
              </w:rPr>
              <w:t>rat</w:t>
            </w:r>
            <w:r>
              <w:rPr>
                <w:rFonts w:ascii="Arial" w:eastAsia="Arial" w:hAnsi="Arial" w:cs="Arial"/>
                <w:color w:val="231F20"/>
                <w:spacing w:val="-1"/>
              </w:rPr>
              <w:t>i</w:t>
            </w:r>
            <w:r>
              <w:rPr>
                <w:rFonts w:ascii="Arial" w:eastAsia="Arial" w:hAnsi="Arial" w:cs="Arial"/>
                <w:color w:val="231F20"/>
              </w:rPr>
              <w:t>on</w:t>
            </w:r>
          </w:p>
        </w:tc>
        <w:tc>
          <w:tcPr>
            <w:tcW w:w="6535" w:type="dxa"/>
            <w:gridSpan w:val="9"/>
            <w:tcBorders>
              <w:top w:val="single" w:sz="4" w:space="0" w:color="231F20"/>
              <w:left w:val="single" w:sz="4" w:space="0" w:color="231F20"/>
              <w:bottom w:val="single" w:sz="4" w:space="0" w:color="231F20"/>
              <w:right w:val="single" w:sz="4" w:space="0" w:color="231F20"/>
            </w:tcBorders>
            <w:hideMark/>
          </w:tcPr>
          <w:p w14:paraId="454DEDB7" w14:textId="77777777" w:rsidR="00F55E57" w:rsidRPr="007D1CB1" w:rsidRDefault="007D1CB1">
            <w:pPr>
              <w:widowControl/>
              <w:spacing w:after="0"/>
              <w:rPr>
                <w:rFonts w:ascii="Arial" w:hAnsi="Arial" w:cs="Arial"/>
                <w:lang w:val="en-GB"/>
              </w:rPr>
            </w:pPr>
            <w:r>
              <w:rPr>
                <w:rFonts w:ascii="Arial" w:hAnsi="Arial" w:cs="Arial"/>
                <w:lang w:val="en-GB"/>
              </w:rPr>
              <w:t>No</w:t>
            </w:r>
          </w:p>
        </w:tc>
      </w:tr>
      <w:tr w:rsidR="00F55E57" w14:paraId="7964D4C0" w14:textId="77777777" w:rsidTr="00D219FA">
        <w:trPr>
          <w:trHeight w:hRule="exact" w:val="265"/>
        </w:trPr>
        <w:tc>
          <w:tcPr>
            <w:tcW w:w="3725" w:type="dxa"/>
            <w:gridSpan w:val="4"/>
            <w:tcBorders>
              <w:top w:val="single" w:sz="4" w:space="0" w:color="231F20"/>
              <w:left w:val="single" w:sz="4" w:space="0" w:color="231F20"/>
              <w:bottom w:val="single" w:sz="4" w:space="0" w:color="231F20"/>
              <w:right w:val="single" w:sz="4" w:space="0" w:color="231F20"/>
            </w:tcBorders>
            <w:hideMark/>
          </w:tcPr>
          <w:p w14:paraId="3815C0A9" w14:textId="77777777" w:rsidR="00F55E57" w:rsidRDefault="00F55E57">
            <w:pPr>
              <w:pStyle w:val="NoSpacing"/>
              <w:spacing w:line="276" w:lineRule="auto"/>
              <w:rPr>
                <w:rFonts w:ascii="Arial" w:eastAsia="Arial" w:hAnsi="Arial" w:cs="Arial"/>
              </w:rPr>
            </w:pPr>
            <w:r>
              <w:rPr>
                <w:rFonts w:ascii="Arial" w:eastAsia="Arial" w:hAnsi="Arial" w:cs="Arial"/>
                <w:color w:val="231F20"/>
              </w:rPr>
              <w:t>Com</w:t>
            </w:r>
            <w:r>
              <w:rPr>
                <w:rFonts w:ascii="Arial" w:eastAsia="Arial" w:hAnsi="Arial" w:cs="Arial"/>
                <w:color w:val="231F20"/>
                <w:spacing w:val="-1"/>
              </w:rPr>
              <w:t>m</w:t>
            </w:r>
            <w:r>
              <w:rPr>
                <w:rFonts w:ascii="Arial" w:eastAsia="Arial" w:hAnsi="Arial" w:cs="Arial"/>
                <w:color w:val="231F20"/>
              </w:rPr>
              <w:t>ent</w:t>
            </w:r>
          </w:p>
        </w:tc>
        <w:tc>
          <w:tcPr>
            <w:tcW w:w="6535" w:type="dxa"/>
            <w:gridSpan w:val="9"/>
            <w:tcBorders>
              <w:top w:val="single" w:sz="4" w:space="0" w:color="231F20"/>
              <w:left w:val="single" w:sz="4" w:space="0" w:color="231F20"/>
              <w:bottom w:val="single" w:sz="4" w:space="0" w:color="231F20"/>
              <w:right w:val="single" w:sz="4" w:space="0" w:color="231F20"/>
            </w:tcBorders>
          </w:tcPr>
          <w:p w14:paraId="358CE61E" w14:textId="77777777" w:rsidR="00F55E57" w:rsidRPr="007D1CB1" w:rsidRDefault="00F55E57">
            <w:pPr>
              <w:pStyle w:val="NoSpacing"/>
              <w:spacing w:line="276" w:lineRule="auto"/>
              <w:rPr>
                <w:rFonts w:ascii="Arial" w:hAnsi="Arial" w:cs="Arial"/>
              </w:rPr>
            </w:pPr>
          </w:p>
        </w:tc>
      </w:tr>
      <w:tr w:rsidR="00F55E57" w14:paraId="7BAAF45E" w14:textId="77777777" w:rsidTr="00D219FA">
        <w:trPr>
          <w:trHeight w:hRule="exact" w:val="265"/>
        </w:trPr>
        <w:tc>
          <w:tcPr>
            <w:tcW w:w="3725" w:type="dxa"/>
            <w:gridSpan w:val="4"/>
            <w:tcBorders>
              <w:top w:val="single" w:sz="4" w:space="0" w:color="231F20"/>
              <w:left w:val="single" w:sz="4" w:space="0" w:color="231F20"/>
              <w:bottom w:val="single" w:sz="4" w:space="0" w:color="231F20"/>
              <w:right w:val="single" w:sz="4" w:space="0" w:color="231F20"/>
            </w:tcBorders>
            <w:hideMark/>
          </w:tcPr>
          <w:p w14:paraId="2C42D15F" w14:textId="77777777" w:rsidR="00F55E57" w:rsidRDefault="00F55E57">
            <w:pPr>
              <w:pStyle w:val="NoSpacing"/>
              <w:spacing w:line="276" w:lineRule="auto"/>
              <w:rPr>
                <w:rFonts w:ascii="Arial" w:eastAsia="Arial" w:hAnsi="Arial" w:cs="Arial"/>
              </w:rPr>
            </w:pPr>
            <w:r>
              <w:rPr>
                <w:rFonts w:ascii="Arial" w:eastAsia="Arial" w:hAnsi="Arial" w:cs="Arial"/>
                <w:color w:val="231F20"/>
              </w:rPr>
              <w:t xml:space="preserve">Overall </w:t>
            </w:r>
            <w:r>
              <w:rPr>
                <w:rFonts w:ascii="Arial" w:eastAsia="Arial" w:hAnsi="Arial" w:cs="Arial"/>
                <w:color w:val="231F20"/>
                <w:spacing w:val="-1"/>
              </w:rPr>
              <w:t>a</w:t>
            </w:r>
            <w:r>
              <w:rPr>
                <w:rFonts w:ascii="Arial" w:eastAsia="Arial" w:hAnsi="Arial" w:cs="Arial"/>
                <w:color w:val="231F20"/>
                <w:spacing w:val="1"/>
              </w:rPr>
              <w:t>s</w:t>
            </w:r>
            <w:r>
              <w:rPr>
                <w:rFonts w:ascii="Arial" w:eastAsia="Arial" w:hAnsi="Arial" w:cs="Arial"/>
                <w:color w:val="231F20"/>
              </w:rPr>
              <w:t>sessment</w:t>
            </w:r>
          </w:p>
        </w:tc>
        <w:tc>
          <w:tcPr>
            <w:tcW w:w="6535" w:type="dxa"/>
            <w:gridSpan w:val="9"/>
            <w:tcBorders>
              <w:top w:val="single" w:sz="4" w:space="0" w:color="231F20"/>
              <w:left w:val="single" w:sz="4" w:space="0" w:color="231F20"/>
              <w:bottom w:val="single" w:sz="4" w:space="0" w:color="231F20"/>
              <w:right w:val="single" w:sz="4" w:space="0" w:color="231F20"/>
            </w:tcBorders>
            <w:hideMark/>
          </w:tcPr>
          <w:p w14:paraId="1A66FAA9" w14:textId="77777777" w:rsidR="00F55E57" w:rsidRPr="007D1CB1" w:rsidRDefault="007D1CB1">
            <w:pPr>
              <w:widowControl/>
              <w:spacing w:after="0"/>
              <w:rPr>
                <w:rFonts w:ascii="Arial" w:hAnsi="Arial" w:cs="Arial"/>
                <w:lang w:val="en-GB"/>
              </w:rPr>
            </w:pPr>
            <w:r>
              <w:rPr>
                <w:rFonts w:ascii="Arial" w:hAnsi="Arial" w:cs="Arial"/>
                <w:lang w:val="en-GB"/>
              </w:rPr>
              <w:t>Developable</w:t>
            </w:r>
          </w:p>
        </w:tc>
      </w:tr>
      <w:tr w:rsidR="00F55E57" w14:paraId="28288A3E" w14:textId="77777777" w:rsidTr="00D219FA">
        <w:trPr>
          <w:trHeight w:hRule="exact" w:val="264"/>
        </w:trPr>
        <w:tc>
          <w:tcPr>
            <w:tcW w:w="3725" w:type="dxa"/>
            <w:gridSpan w:val="4"/>
            <w:tcBorders>
              <w:top w:val="single" w:sz="4" w:space="0" w:color="231F20"/>
              <w:left w:val="single" w:sz="4" w:space="0" w:color="231F20"/>
              <w:bottom w:val="single" w:sz="4" w:space="0" w:color="231F20"/>
              <w:right w:val="single" w:sz="4" w:space="0" w:color="231F20"/>
            </w:tcBorders>
            <w:shd w:val="clear" w:color="auto" w:fill="C8CACC"/>
            <w:hideMark/>
          </w:tcPr>
          <w:p w14:paraId="686DA538" w14:textId="77777777" w:rsidR="00F55E57" w:rsidRDefault="00F55E57">
            <w:pPr>
              <w:pStyle w:val="NoSpacing"/>
              <w:spacing w:line="276" w:lineRule="auto"/>
              <w:rPr>
                <w:rFonts w:ascii="Arial" w:eastAsia="Arial" w:hAnsi="Arial" w:cs="Arial"/>
              </w:rPr>
            </w:pPr>
            <w:r>
              <w:rPr>
                <w:rFonts w:ascii="Arial" w:eastAsia="Arial" w:hAnsi="Arial" w:cs="Arial"/>
                <w:color w:val="231F20"/>
              </w:rPr>
              <w:t>Additional in</w:t>
            </w:r>
            <w:r>
              <w:rPr>
                <w:rFonts w:ascii="Arial" w:eastAsia="Arial" w:hAnsi="Arial" w:cs="Arial"/>
                <w:color w:val="231F20"/>
                <w:spacing w:val="-2"/>
              </w:rPr>
              <w:t>f</w:t>
            </w:r>
            <w:r>
              <w:rPr>
                <w:rFonts w:ascii="Arial" w:eastAsia="Arial" w:hAnsi="Arial" w:cs="Arial"/>
                <w:color w:val="231F20"/>
              </w:rPr>
              <w:t>ormati</w:t>
            </w:r>
            <w:r>
              <w:rPr>
                <w:rFonts w:ascii="Arial" w:eastAsia="Arial" w:hAnsi="Arial" w:cs="Arial"/>
                <w:color w:val="231F20"/>
                <w:spacing w:val="-1"/>
              </w:rPr>
              <w:t>o</w:t>
            </w:r>
            <w:r>
              <w:rPr>
                <w:rFonts w:ascii="Arial" w:eastAsia="Arial" w:hAnsi="Arial" w:cs="Arial"/>
                <w:color w:val="231F20"/>
              </w:rPr>
              <w:t>n</w:t>
            </w:r>
          </w:p>
        </w:tc>
        <w:tc>
          <w:tcPr>
            <w:tcW w:w="6535" w:type="dxa"/>
            <w:gridSpan w:val="9"/>
            <w:tcBorders>
              <w:top w:val="single" w:sz="4" w:space="0" w:color="231F20"/>
              <w:left w:val="single" w:sz="4" w:space="0" w:color="231F20"/>
              <w:bottom w:val="single" w:sz="4" w:space="0" w:color="231F20"/>
              <w:right w:val="single" w:sz="4" w:space="0" w:color="231F20"/>
            </w:tcBorders>
          </w:tcPr>
          <w:p w14:paraId="516844E9" w14:textId="77777777" w:rsidR="00F55E57" w:rsidRPr="007D1CB1" w:rsidRDefault="00F55E57">
            <w:pPr>
              <w:pStyle w:val="NoSpacing"/>
              <w:spacing w:line="276" w:lineRule="auto"/>
              <w:rPr>
                <w:rFonts w:ascii="Arial" w:hAnsi="Arial" w:cs="Arial"/>
              </w:rPr>
            </w:pPr>
          </w:p>
        </w:tc>
      </w:tr>
    </w:tbl>
    <w:p w14:paraId="364C4012" w14:textId="77777777" w:rsidR="0017567E" w:rsidRDefault="0017567E" w:rsidP="00F55E57"/>
    <w:p w14:paraId="2642BA52" w14:textId="77777777" w:rsidR="0017567E" w:rsidRDefault="0017567E">
      <w:pPr>
        <w:widowControl/>
      </w:pPr>
      <w:r>
        <w:br w:type="page"/>
      </w:r>
    </w:p>
    <w:p w14:paraId="68F2B613" w14:textId="77777777" w:rsidR="00F55E57" w:rsidRDefault="00F55E57" w:rsidP="00F55E57"/>
    <w:tbl>
      <w:tblPr>
        <w:tblW w:w="5661" w:type="pct"/>
        <w:tblInd w:w="-421" w:type="dxa"/>
        <w:tblCellMar>
          <w:left w:w="0" w:type="dxa"/>
          <w:right w:w="0" w:type="dxa"/>
        </w:tblCellMar>
        <w:tblLook w:val="01E0" w:firstRow="1" w:lastRow="1" w:firstColumn="1" w:lastColumn="1" w:noHBand="0" w:noVBand="0"/>
      </w:tblPr>
      <w:tblGrid>
        <w:gridCol w:w="3832"/>
        <w:gridCol w:w="2123"/>
        <w:gridCol w:w="2127"/>
        <w:gridCol w:w="2131"/>
        <w:gridCol w:w="12"/>
      </w:tblGrid>
      <w:tr w:rsidR="00F55E57" w14:paraId="544D70F6" w14:textId="77777777" w:rsidTr="00F55E57">
        <w:trPr>
          <w:trHeight w:val="416"/>
        </w:trPr>
        <w:tc>
          <w:tcPr>
            <w:tcW w:w="4994" w:type="pct"/>
            <w:gridSpan w:val="4"/>
            <w:tcBorders>
              <w:top w:val="single" w:sz="4" w:space="0" w:color="231F20"/>
              <w:left w:val="single" w:sz="4" w:space="0" w:color="231F20"/>
              <w:bottom w:val="single" w:sz="4" w:space="0" w:color="231F20"/>
              <w:right w:val="single" w:sz="4" w:space="0" w:color="auto"/>
            </w:tcBorders>
            <w:shd w:val="clear" w:color="auto" w:fill="C8CACC"/>
            <w:hideMark/>
          </w:tcPr>
          <w:p w14:paraId="423FF262" w14:textId="77777777" w:rsidR="00F55E57" w:rsidRDefault="00F55E57">
            <w:pPr>
              <w:pStyle w:val="NoSpacing"/>
              <w:spacing w:line="276" w:lineRule="auto"/>
              <w:jc w:val="center"/>
              <w:rPr>
                <w:rFonts w:ascii="Arial" w:hAnsi="Arial" w:cs="Arial"/>
              </w:rPr>
            </w:pPr>
            <w:r>
              <w:rPr>
                <w:rFonts w:ascii="Arial" w:hAnsi="Arial" w:cs="Arial"/>
              </w:rPr>
              <w:t>Availability/</w:t>
            </w:r>
            <w:r>
              <w:rPr>
                <w:rFonts w:ascii="Arial" w:hAnsi="Arial" w:cs="Arial"/>
                <w:spacing w:val="-1"/>
              </w:rPr>
              <w:t xml:space="preserve"> </w:t>
            </w:r>
            <w:r>
              <w:rPr>
                <w:rFonts w:ascii="Arial" w:hAnsi="Arial" w:cs="Arial"/>
              </w:rPr>
              <w:t>Achievability for Economic Uses (B1, B2, B8)</w:t>
            </w:r>
          </w:p>
        </w:tc>
        <w:tc>
          <w:tcPr>
            <w:tcW w:w="6" w:type="pct"/>
            <w:vMerge w:val="restart"/>
            <w:tcBorders>
              <w:top w:val="nil"/>
              <w:left w:val="single" w:sz="4" w:space="0" w:color="auto"/>
              <w:bottom w:val="single" w:sz="4" w:space="0" w:color="auto"/>
              <w:right w:val="nil"/>
            </w:tcBorders>
          </w:tcPr>
          <w:p w14:paraId="2A4280A1" w14:textId="77777777" w:rsidR="00F55E57" w:rsidRDefault="00F55E57">
            <w:pPr>
              <w:pStyle w:val="NoSpacing"/>
              <w:spacing w:line="276" w:lineRule="auto"/>
              <w:rPr>
                <w:rFonts w:ascii="Arial" w:hAnsi="Arial" w:cs="Arial"/>
              </w:rPr>
            </w:pPr>
          </w:p>
        </w:tc>
      </w:tr>
      <w:tr w:rsidR="00F55E57" w14:paraId="3F4A6724" w14:textId="77777777" w:rsidTr="00F55E57">
        <w:trPr>
          <w:trHeight w:hRule="exact" w:val="265"/>
        </w:trPr>
        <w:tc>
          <w:tcPr>
            <w:tcW w:w="1874" w:type="pct"/>
            <w:tcBorders>
              <w:top w:val="single" w:sz="4" w:space="0" w:color="231F20"/>
              <w:left w:val="single" w:sz="4" w:space="0" w:color="231F20"/>
              <w:bottom w:val="single" w:sz="4" w:space="0" w:color="auto"/>
              <w:right w:val="single" w:sz="4" w:space="0" w:color="231F20"/>
            </w:tcBorders>
          </w:tcPr>
          <w:p w14:paraId="39F36A5B" w14:textId="77777777" w:rsidR="00F55E57" w:rsidRPr="007D1CB1" w:rsidRDefault="00F55E57">
            <w:pPr>
              <w:pStyle w:val="NoSpacing"/>
              <w:spacing w:line="276" w:lineRule="auto"/>
              <w:rPr>
                <w:rFonts w:ascii="Arial" w:eastAsia="Arial" w:hAnsi="Arial" w:cs="Arial"/>
                <w:color w:val="231F20"/>
              </w:rPr>
            </w:pPr>
          </w:p>
        </w:tc>
        <w:tc>
          <w:tcPr>
            <w:tcW w:w="1038" w:type="pct"/>
            <w:tcBorders>
              <w:top w:val="single" w:sz="4" w:space="0" w:color="231F20"/>
              <w:left w:val="single" w:sz="4" w:space="0" w:color="231F20"/>
              <w:bottom w:val="single" w:sz="4" w:space="0" w:color="auto"/>
              <w:right w:val="single" w:sz="4" w:space="0" w:color="auto"/>
            </w:tcBorders>
            <w:hideMark/>
          </w:tcPr>
          <w:p w14:paraId="4A43E87E" w14:textId="77777777" w:rsidR="00F55E57" w:rsidRPr="007D1CB1" w:rsidRDefault="00F55E57">
            <w:pPr>
              <w:pStyle w:val="NoSpacing"/>
              <w:spacing w:line="276" w:lineRule="auto"/>
              <w:jc w:val="center"/>
              <w:rPr>
                <w:rFonts w:ascii="Arial" w:eastAsia="Arial" w:hAnsi="Arial" w:cs="Arial"/>
                <w:b/>
              </w:rPr>
            </w:pPr>
            <w:r w:rsidRPr="007D1CB1">
              <w:rPr>
                <w:rFonts w:ascii="Arial" w:eastAsia="Arial" w:hAnsi="Arial" w:cs="Arial"/>
                <w:b/>
              </w:rPr>
              <w:t>Office (B1)</w:t>
            </w:r>
          </w:p>
        </w:tc>
        <w:tc>
          <w:tcPr>
            <w:tcW w:w="1040" w:type="pct"/>
            <w:tcBorders>
              <w:top w:val="single" w:sz="4" w:space="0" w:color="231F20"/>
              <w:left w:val="single" w:sz="4" w:space="0" w:color="231F20"/>
              <w:bottom w:val="single" w:sz="4" w:space="0" w:color="auto"/>
              <w:right w:val="single" w:sz="4" w:space="0" w:color="auto"/>
            </w:tcBorders>
            <w:hideMark/>
          </w:tcPr>
          <w:p w14:paraId="2A3B15E6" w14:textId="77777777" w:rsidR="00F55E57" w:rsidRDefault="00F55E57">
            <w:pPr>
              <w:pStyle w:val="NoSpacing"/>
              <w:spacing w:line="276" w:lineRule="auto"/>
              <w:jc w:val="center"/>
              <w:rPr>
                <w:rFonts w:ascii="Arial" w:eastAsia="Arial" w:hAnsi="Arial" w:cs="Arial"/>
                <w:b/>
              </w:rPr>
            </w:pPr>
            <w:r>
              <w:rPr>
                <w:rFonts w:ascii="Arial" w:eastAsia="Arial" w:hAnsi="Arial" w:cs="Arial"/>
                <w:b/>
              </w:rPr>
              <w:t>Industrial (B2)</w:t>
            </w:r>
          </w:p>
        </w:tc>
        <w:tc>
          <w:tcPr>
            <w:tcW w:w="1042" w:type="pct"/>
            <w:tcBorders>
              <w:top w:val="single" w:sz="4" w:space="0" w:color="231F20"/>
              <w:left w:val="single" w:sz="4" w:space="0" w:color="231F20"/>
              <w:bottom w:val="single" w:sz="4" w:space="0" w:color="auto"/>
              <w:right w:val="single" w:sz="4" w:space="0" w:color="auto"/>
            </w:tcBorders>
            <w:hideMark/>
          </w:tcPr>
          <w:p w14:paraId="37C3D027" w14:textId="77777777" w:rsidR="00F55E57" w:rsidRDefault="00F55E57">
            <w:pPr>
              <w:pStyle w:val="NoSpacing"/>
              <w:spacing w:line="276" w:lineRule="auto"/>
              <w:jc w:val="center"/>
              <w:rPr>
                <w:rFonts w:ascii="Arial" w:eastAsia="Arial" w:hAnsi="Arial" w:cs="Arial"/>
                <w:b/>
              </w:rPr>
            </w:pPr>
            <w:r>
              <w:rPr>
                <w:rFonts w:ascii="Arial" w:eastAsia="Arial" w:hAnsi="Arial" w:cs="Arial"/>
                <w:b/>
              </w:rPr>
              <w:t>Warehousing (B8)</w:t>
            </w:r>
          </w:p>
        </w:tc>
        <w:tc>
          <w:tcPr>
            <w:tcW w:w="0" w:type="auto"/>
            <w:vMerge/>
            <w:tcBorders>
              <w:top w:val="nil"/>
              <w:left w:val="single" w:sz="4" w:space="0" w:color="auto"/>
              <w:bottom w:val="single" w:sz="4" w:space="0" w:color="auto"/>
              <w:right w:val="nil"/>
            </w:tcBorders>
            <w:vAlign w:val="center"/>
            <w:hideMark/>
          </w:tcPr>
          <w:p w14:paraId="6E153976" w14:textId="77777777" w:rsidR="00F55E57" w:rsidRDefault="00F55E57">
            <w:pPr>
              <w:widowControl/>
              <w:spacing w:after="0" w:line="240" w:lineRule="auto"/>
              <w:rPr>
                <w:rFonts w:ascii="Arial" w:hAnsi="Arial" w:cs="Arial"/>
              </w:rPr>
            </w:pPr>
          </w:p>
        </w:tc>
      </w:tr>
      <w:tr w:rsidR="00F55E57" w14:paraId="57123456" w14:textId="77777777" w:rsidTr="00F55E57">
        <w:trPr>
          <w:trHeight w:hRule="exact" w:val="265"/>
        </w:trPr>
        <w:tc>
          <w:tcPr>
            <w:tcW w:w="1874" w:type="pct"/>
            <w:tcBorders>
              <w:top w:val="single" w:sz="4" w:space="0" w:color="231F20"/>
              <w:left w:val="single" w:sz="4" w:space="0" w:color="231F20"/>
              <w:bottom w:val="single" w:sz="4" w:space="0" w:color="auto"/>
              <w:right w:val="single" w:sz="4" w:space="0" w:color="231F20"/>
            </w:tcBorders>
            <w:hideMark/>
          </w:tcPr>
          <w:p w14:paraId="2463B2E9" w14:textId="77777777" w:rsidR="00F55E57" w:rsidRPr="007D1CB1" w:rsidRDefault="00F55E57">
            <w:pPr>
              <w:pStyle w:val="NoSpacing"/>
              <w:spacing w:line="276" w:lineRule="auto"/>
              <w:rPr>
                <w:rFonts w:ascii="Arial" w:eastAsia="Arial" w:hAnsi="Arial" w:cs="Arial"/>
              </w:rPr>
            </w:pPr>
            <w:r w:rsidRPr="007D1CB1">
              <w:rPr>
                <w:rFonts w:ascii="Arial" w:eastAsia="Arial" w:hAnsi="Arial" w:cs="Arial"/>
                <w:color w:val="231F20"/>
              </w:rPr>
              <w:t>Market Inter</w:t>
            </w:r>
            <w:r w:rsidRPr="007D1CB1">
              <w:rPr>
                <w:rFonts w:ascii="Arial" w:eastAsia="Arial" w:hAnsi="Arial" w:cs="Arial"/>
                <w:color w:val="231F20"/>
                <w:spacing w:val="-1"/>
              </w:rPr>
              <w:t>e</w:t>
            </w:r>
            <w:r w:rsidRPr="007D1CB1">
              <w:rPr>
                <w:rFonts w:ascii="Arial" w:eastAsia="Arial" w:hAnsi="Arial" w:cs="Arial"/>
                <w:color w:val="231F20"/>
              </w:rPr>
              <w:t>st</w:t>
            </w:r>
          </w:p>
        </w:tc>
        <w:tc>
          <w:tcPr>
            <w:tcW w:w="1038" w:type="pct"/>
            <w:tcBorders>
              <w:top w:val="single" w:sz="4" w:space="0" w:color="231F20"/>
              <w:left w:val="single" w:sz="4" w:space="0" w:color="231F20"/>
              <w:bottom w:val="single" w:sz="4" w:space="0" w:color="auto"/>
              <w:right w:val="single" w:sz="4" w:space="0" w:color="auto"/>
            </w:tcBorders>
            <w:hideMark/>
          </w:tcPr>
          <w:p w14:paraId="1FD35E87" w14:textId="77777777" w:rsidR="00F55E57" w:rsidRPr="007D1CB1" w:rsidRDefault="007D1CB1">
            <w:pPr>
              <w:widowControl/>
              <w:spacing w:after="0"/>
              <w:rPr>
                <w:rFonts w:ascii="Arial" w:hAnsi="Arial" w:cs="Arial"/>
                <w:lang w:val="en-GB"/>
              </w:rPr>
            </w:pPr>
            <w:r w:rsidRPr="007D1CB1">
              <w:rPr>
                <w:rFonts w:ascii="Arial" w:hAnsi="Arial" w:cs="Arial"/>
                <w:lang w:val="en-GB"/>
              </w:rPr>
              <w:t>Low</w:t>
            </w:r>
          </w:p>
        </w:tc>
        <w:tc>
          <w:tcPr>
            <w:tcW w:w="1040" w:type="pct"/>
            <w:tcBorders>
              <w:top w:val="single" w:sz="4" w:space="0" w:color="231F20"/>
              <w:left w:val="single" w:sz="4" w:space="0" w:color="231F20"/>
              <w:bottom w:val="single" w:sz="4" w:space="0" w:color="auto"/>
              <w:right w:val="single" w:sz="4" w:space="0" w:color="auto"/>
            </w:tcBorders>
          </w:tcPr>
          <w:p w14:paraId="0ADE1845" w14:textId="77777777" w:rsidR="00F55E57" w:rsidRDefault="007D1CB1">
            <w:pPr>
              <w:pStyle w:val="NoSpacing"/>
              <w:spacing w:line="276" w:lineRule="auto"/>
              <w:rPr>
                <w:rFonts w:ascii="Arial" w:eastAsia="Arial" w:hAnsi="Arial" w:cs="Arial"/>
              </w:rPr>
            </w:pPr>
            <w:r>
              <w:rPr>
                <w:rFonts w:ascii="Arial" w:eastAsia="Arial" w:hAnsi="Arial" w:cs="Arial"/>
              </w:rPr>
              <w:t>Low</w:t>
            </w:r>
          </w:p>
        </w:tc>
        <w:tc>
          <w:tcPr>
            <w:tcW w:w="1042" w:type="pct"/>
            <w:tcBorders>
              <w:top w:val="single" w:sz="4" w:space="0" w:color="231F20"/>
              <w:left w:val="single" w:sz="4" w:space="0" w:color="231F20"/>
              <w:bottom w:val="single" w:sz="4" w:space="0" w:color="auto"/>
              <w:right w:val="single" w:sz="4" w:space="0" w:color="auto"/>
            </w:tcBorders>
          </w:tcPr>
          <w:p w14:paraId="0555BD87" w14:textId="77777777" w:rsidR="00F55E57" w:rsidRDefault="007D1CB1">
            <w:pPr>
              <w:pStyle w:val="NoSpacing"/>
              <w:spacing w:line="276" w:lineRule="auto"/>
              <w:rPr>
                <w:rFonts w:ascii="Arial" w:eastAsia="Arial" w:hAnsi="Arial" w:cs="Arial"/>
              </w:rPr>
            </w:pPr>
            <w:r>
              <w:rPr>
                <w:rFonts w:ascii="Arial" w:eastAsia="Arial" w:hAnsi="Arial" w:cs="Arial"/>
              </w:rPr>
              <w:t>Low</w:t>
            </w:r>
          </w:p>
        </w:tc>
        <w:tc>
          <w:tcPr>
            <w:tcW w:w="0" w:type="auto"/>
            <w:vMerge/>
            <w:tcBorders>
              <w:top w:val="nil"/>
              <w:left w:val="single" w:sz="4" w:space="0" w:color="auto"/>
              <w:bottom w:val="single" w:sz="4" w:space="0" w:color="auto"/>
              <w:right w:val="nil"/>
            </w:tcBorders>
            <w:vAlign w:val="center"/>
            <w:hideMark/>
          </w:tcPr>
          <w:p w14:paraId="455488D5" w14:textId="77777777" w:rsidR="00F55E57" w:rsidRDefault="00F55E57">
            <w:pPr>
              <w:widowControl/>
              <w:spacing w:after="0" w:line="240" w:lineRule="auto"/>
              <w:rPr>
                <w:rFonts w:ascii="Arial" w:hAnsi="Arial" w:cs="Arial"/>
              </w:rPr>
            </w:pPr>
          </w:p>
        </w:tc>
      </w:tr>
      <w:tr w:rsidR="00F55E57" w14:paraId="3C224177" w14:textId="77777777" w:rsidTr="00F55E57">
        <w:trPr>
          <w:trHeight w:hRule="exact" w:val="265"/>
        </w:trPr>
        <w:tc>
          <w:tcPr>
            <w:tcW w:w="1874" w:type="pct"/>
            <w:tcBorders>
              <w:top w:val="single" w:sz="4" w:space="0" w:color="231F20"/>
              <w:left w:val="single" w:sz="4" w:space="0" w:color="231F20"/>
              <w:bottom w:val="single" w:sz="4" w:space="0" w:color="231F20"/>
              <w:right w:val="single" w:sz="4" w:space="0" w:color="231F20"/>
            </w:tcBorders>
            <w:hideMark/>
          </w:tcPr>
          <w:p w14:paraId="706EA2BA" w14:textId="77777777" w:rsidR="00F55E57" w:rsidRDefault="0017567E" w:rsidP="0017567E">
            <w:pPr>
              <w:pStyle w:val="NoSpacing"/>
              <w:spacing w:line="276" w:lineRule="auto"/>
              <w:rPr>
                <w:rFonts w:ascii="Arial" w:eastAsia="Arial" w:hAnsi="Arial" w:cs="Arial"/>
              </w:rPr>
            </w:pPr>
            <w:r>
              <w:rPr>
                <w:rFonts w:ascii="Arial" w:eastAsia="Arial" w:hAnsi="Arial" w:cs="Arial"/>
                <w:color w:val="231F20"/>
              </w:rPr>
              <w:t>Estimated gross ex</w:t>
            </w:r>
            <w:r w:rsidR="00F55E57">
              <w:rPr>
                <w:rFonts w:ascii="Arial" w:eastAsia="Arial" w:hAnsi="Arial" w:cs="Arial"/>
                <w:color w:val="231F20"/>
              </w:rPr>
              <w:t>ternal floorspace</w:t>
            </w:r>
          </w:p>
        </w:tc>
        <w:tc>
          <w:tcPr>
            <w:tcW w:w="1038" w:type="pct"/>
            <w:tcBorders>
              <w:top w:val="nil"/>
              <w:left w:val="single" w:sz="4" w:space="0" w:color="231F20"/>
              <w:bottom w:val="single" w:sz="4" w:space="0" w:color="auto"/>
              <w:right w:val="single" w:sz="4" w:space="0" w:color="auto"/>
            </w:tcBorders>
            <w:hideMark/>
          </w:tcPr>
          <w:p w14:paraId="5F65B174" w14:textId="77777777" w:rsidR="00F55E57" w:rsidRPr="007D1CB1" w:rsidRDefault="007D1CB1">
            <w:pPr>
              <w:widowControl/>
              <w:spacing w:after="0"/>
              <w:rPr>
                <w:rFonts w:ascii="Arial" w:hAnsi="Arial" w:cs="Arial"/>
                <w:lang w:val="en-GB"/>
              </w:rPr>
            </w:pPr>
            <w:r w:rsidRPr="007D1CB1">
              <w:rPr>
                <w:rFonts w:ascii="Arial" w:hAnsi="Arial" w:cs="Arial"/>
                <w:lang w:val="en-GB"/>
              </w:rPr>
              <w:t xml:space="preserve">7800 </w:t>
            </w:r>
            <w:r w:rsidRPr="007D1CB1">
              <w:rPr>
                <w:rFonts w:ascii="Arial" w:eastAsia="Arial" w:hAnsi="Arial" w:cs="Arial"/>
              </w:rPr>
              <w:t>m²</w:t>
            </w:r>
          </w:p>
        </w:tc>
        <w:tc>
          <w:tcPr>
            <w:tcW w:w="1040" w:type="pct"/>
            <w:tcBorders>
              <w:top w:val="nil"/>
              <w:left w:val="single" w:sz="4" w:space="0" w:color="231F20"/>
              <w:bottom w:val="single" w:sz="4" w:space="0" w:color="auto"/>
              <w:right w:val="single" w:sz="4" w:space="0" w:color="auto"/>
            </w:tcBorders>
          </w:tcPr>
          <w:p w14:paraId="5B55A0F5" w14:textId="77777777" w:rsidR="00F55E57" w:rsidRPr="007D1CB1" w:rsidRDefault="007D1CB1">
            <w:pPr>
              <w:pStyle w:val="NoSpacing"/>
              <w:spacing w:line="276" w:lineRule="auto"/>
              <w:rPr>
                <w:rFonts w:ascii="Arial" w:eastAsia="Arial" w:hAnsi="Arial" w:cs="Arial"/>
              </w:rPr>
            </w:pPr>
            <w:r w:rsidRPr="007D1CB1">
              <w:rPr>
                <w:rFonts w:ascii="Arial" w:eastAsia="Arial" w:hAnsi="Arial" w:cs="Arial"/>
              </w:rPr>
              <w:t>10920 m²</w:t>
            </w:r>
          </w:p>
        </w:tc>
        <w:tc>
          <w:tcPr>
            <w:tcW w:w="1042" w:type="pct"/>
            <w:tcBorders>
              <w:top w:val="nil"/>
              <w:left w:val="single" w:sz="4" w:space="0" w:color="231F20"/>
              <w:bottom w:val="single" w:sz="4" w:space="0" w:color="auto"/>
              <w:right w:val="single" w:sz="4" w:space="0" w:color="auto"/>
            </w:tcBorders>
          </w:tcPr>
          <w:p w14:paraId="7F0CAD78" w14:textId="77777777" w:rsidR="00F55E57" w:rsidRPr="007D1CB1" w:rsidRDefault="007D1CB1">
            <w:pPr>
              <w:pStyle w:val="NoSpacing"/>
              <w:spacing w:line="276" w:lineRule="auto"/>
              <w:rPr>
                <w:rFonts w:ascii="Arial" w:eastAsia="Arial" w:hAnsi="Arial" w:cs="Arial"/>
              </w:rPr>
            </w:pPr>
            <w:r w:rsidRPr="007D1CB1">
              <w:rPr>
                <w:rFonts w:ascii="Arial" w:eastAsia="Arial" w:hAnsi="Arial" w:cs="Arial"/>
              </w:rPr>
              <w:t>13000 m²</w:t>
            </w:r>
          </w:p>
        </w:tc>
        <w:tc>
          <w:tcPr>
            <w:tcW w:w="0" w:type="auto"/>
            <w:vMerge/>
            <w:tcBorders>
              <w:top w:val="nil"/>
              <w:left w:val="single" w:sz="4" w:space="0" w:color="auto"/>
              <w:bottom w:val="single" w:sz="4" w:space="0" w:color="auto"/>
              <w:right w:val="nil"/>
            </w:tcBorders>
            <w:vAlign w:val="center"/>
            <w:hideMark/>
          </w:tcPr>
          <w:p w14:paraId="2467C5F6" w14:textId="77777777" w:rsidR="00F55E57" w:rsidRDefault="00F55E57">
            <w:pPr>
              <w:widowControl/>
              <w:spacing w:after="0" w:line="240" w:lineRule="auto"/>
              <w:rPr>
                <w:rFonts w:ascii="Arial" w:hAnsi="Arial" w:cs="Arial"/>
              </w:rPr>
            </w:pPr>
          </w:p>
        </w:tc>
      </w:tr>
      <w:tr w:rsidR="00F55E57" w14:paraId="3CA16B4D" w14:textId="77777777" w:rsidTr="00F55E57">
        <w:trPr>
          <w:trHeight w:hRule="exact" w:val="265"/>
        </w:trPr>
        <w:tc>
          <w:tcPr>
            <w:tcW w:w="1874" w:type="pct"/>
            <w:tcBorders>
              <w:top w:val="single" w:sz="4" w:space="0" w:color="231F20"/>
              <w:left w:val="single" w:sz="4" w:space="0" w:color="231F20"/>
              <w:bottom w:val="single" w:sz="4" w:space="0" w:color="231F20"/>
              <w:right w:val="single" w:sz="4" w:space="0" w:color="231F20"/>
            </w:tcBorders>
            <w:hideMark/>
          </w:tcPr>
          <w:p w14:paraId="09363692" w14:textId="77777777" w:rsidR="00F55E57" w:rsidRDefault="00F55E57">
            <w:pPr>
              <w:pStyle w:val="NoSpacing"/>
              <w:spacing w:line="276" w:lineRule="auto"/>
              <w:rPr>
                <w:rFonts w:ascii="Arial" w:eastAsia="Arial" w:hAnsi="Arial" w:cs="Arial"/>
              </w:rPr>
            </w:pPr>
            <w:r>
              <w:rPr>
                <w:rFonts w:ascii="Arial" w:eastAsia="Arial" w:hAnsi="Arial" w:cs="Arial"/>
                <w:color w:val="231F20"/>
              </w:rPr>
              <w:t>Estimated Density</w:t>
            </w:r>
          </w:p>
        </w:tc>
        <w:tc>
          <w:tcPr>
            <w:tcW w:w="1038" w:type="pct"/>
            <w:tcBorders>
              <w:top w:val="single" w:sz="4" w:space="0" w:color="auto"/>
              <w:left w:val="single" w:sz="4" w:space="0" w:color="231F20"/>
              <w:bottom w:val="single" w:sz="4" w:space="0" w:color="auto"/>
              <w:right w:val="single" w:sz="4" w:space="0" w:color="auto"/>
            </w:tcBorders>
            <w:hideMark/>
          </w:tcPr>
          <w:p w14:paraId="7FD82553" w14:textId="77777777" w:rsidR="00F55E57" w:rsidRPr="007D1CB1" w:rsidRDefault="00F55E57">
            <w:pPr>
              <w:pStyle w:val="NoSpacing"/>
              <w:spacing w:line="276" w:lineRule="auto"/>
              <w:rPr>
                <w:rFonts w:ascii="Arial" w:eastAsia="Arial" w:hAnsi="Arial" w:cs="Arial"/>
              </w:rPr>
            </w:pPr>
            <w:r w:rsidRPr="007D1CB1">
              <w:rPr>
                <w:rFonts w:ascii="Arial" w:eastAsia="Arial" w:hAnsi="Arial" w:cs="Arial"/>
              </w:rPr>
              <w:t>3000 m² per ha</w:t>
            </w:r>
          </w:p>
        </w:tc>
        <w:tc>
          <w:tcPr>
            <w:tcW w:w="1040" w:type="pct"/>
            <w:tcBorders>
              <w:top w:val="single" w:sz="4" w:space="0" w:color="auto"/>
              <w:left w:val="single" w:sz="4" w:space="0" w:color="231F20"/>
              <w:bottom w:val="single" w:sz="4" w:space="0" w:color="auto"/>
              <w:right w:val="single" w:sz="4" w:space="0" w:color="auto"/>
            </w:tcBorders>
            <w:hideMark/>
          </w:tcPr>
          <w:p w14:paraId="221CDA63" w14:textId="77777777" w:rsidR="00F55E57" w:rsidRPr="007D1CB1" w:rsidRDefault="00F55E57">
            <w:pPr>
              <w:pStyle w:val="NoSpacing"/>
              <w:spacing w:line="276" w:lineRule="auto"/>
              <w:rPr>
                <w:rFonts w:ascii="Arial" w:eastAsia="Arial" w:hAnsi="Arial" w:cs="Arial"/>
              </w:rPr>
            </w:pPr>
            <w:r w:rsidRPr="007D1CB1">
              <w:rPr>
                <w:rFonts w:ascii="Arial" w:eastAsia="Arial" w:hAnsi="Arial" w:cs="Arial"/>
              </w:rPr>
              <w:t>4200 m² per ha</w:t>
            </w:r>
          </w:p>
        </w:tc>
        <w:tc>
          <w:tcPr>
            <w:tcW w:w="1042" w:type="pct"/>
            <w:tcBorders>
              <w:top w:val="single" w:sz="4" w:space="0" w:color="auto"/>
              <w:left w:val="single" w:sz="4" w:space="0" w:color="231F20"/>
              <w:bottom w:val="single" w:sz="4" w:space="0" w:color="auto"/>
              <w:right w:val="single" w:sz="4" w:space="0" w:color="auto"/>
            </w:tcBorders>
            <w:hideMark/>
          </w:tcPr>
          <w:p w14:paraId="47F2DDE8" w14:textId="77777777" w:rsidR="00F55E57" w:rsidRPr="007D1CB1" w:rsidRDefault="00F55E57">
            <w:pPr>
              <w:pStyle w:val="NoSpacing"/>
              <w:spacing w:line="276" w:lineRule="auto"/>
              <w:rPr>
                <w:rFonts w:ascii="Arial" w:eastAsia="Arial" w:hAnsi="Arial" w:cs="Arial"/>
                <w:b/>
              </w:rPr>
            </w:pPr>
            <w:r w:rsidRPr="007D1CB1">
              <w:rPr>
                <w:rFonts w:ascii="Arial" w:eastAsia="Arial" w:hAnsi="Arial" w:cs="Arial"/>
              </w:rPr>
              <w:t>5000</w:t>
            </w:r>
            <w:r w:rsidR="007D1CB1" w:rsidRPr="007D1CB1">
              <w:rPr>
                <w:rFonts w:ascii="Arial" w:eastAsia="Arial" w:hAnsi="Arial" w:cs="Arial"/>
              </w:rPr>
              <w:t xml:space="preserve"> </w:t>
            </w:r>
            <w:r w:rsidRPr="007D1CB1">
              <w:rPr>
                <w:rFonts w:ascii="Arial" w:eastAsia="Arial" w:hAnsi="Arial" w:cs="Arial"/>
              </w:rPr>
              <w:t>m² per ha</w:t>
            </w:r>
          </w:p>
        </w:tc>
        <w:tc>
          <w:tcPr>
            <w:tcW w:w="0" w:type="auto"/>
            <w:vMerge/>
            <w:tcBorders>
              <w:top w:val="nil"/>
              <w:left w:val="single" w:sz="4" w:space="0" w:color="auto"/>
              <w:bottom w:val="single" w:sz="4" w:space="0" w:color="auto"/>
              <w:right w:val="nil"/>
            </w:tcBorders>
            <w:vAlign w:val="center"/>
            <w:hideMark/>
          </w:tcPr>
          <w:p w14:paraId="4B37F43B" w14:textId="77777777" w:rsidR="00F55E57" w:rsidRDefault="00F55E57">
            <w:pPr>
              <w:widowControl/>
              <w:spacing w:after="0" w:line="240" w:lineRule="auto"/>
              <w:rPr>
                <w:rFonts w:ascii="Arial" w:hAnsi="Arial" w:cs="Arial"/>
              </w:rPr>
            </w:pPr>
          </w:p>
        </w:tc>
      </w:tr>
      <w:tr w:rsidR="00F55E57" w14:paraId="1C0FE97F" w14:textId="77777777" w:rsidTr="00F55E57">
        <w:trPr>
          <w:trHeight w:hRule="exact" w:val="265"/>
        </w:trPr>
        <w:tc>
          <w:tcPr>
            <w:tcW w:w="1874" w:type="pct"/>
            <w:tcBorders>
              <w:top w:val="single" w:sz="4" w:space="0" w:color="231F20"/>
              <w:left w:val="single" w:sz="4" w:space="0" w:color="231F20"/>
              <w:bottom w:val="single" w:sz="4" w:space="0" w:color="231F20"/>
              <w:right w:val="single" w:sz="4" w:space="0" w:color="231F20"/>
            </w:tcBorders>
            <w:hideMark/>
          </w:tcPr>
          <w:p w14:paraId="179E4A15" w14:textId="77777777" w:rsidR="00F55E57" w:rsidRDefault="00F55E57">
            <w:pPr>
              <w:pStyle w:val="NoSpacing"/>
              <w:spacing w:line="276" w:lineRule="auto"/>
              <w:rPr>
                <w:rFonts w:ascii="Arial" w:eastAsia="Arial" w:hAnsi="Arial" w:cs="Arial"/>
              </w:rPr>
            </w:pPr>
            <w:r>
              <w:rPr>
                <w:rFonts w:ascii="Arial" w:eastAsia="Arial" w:hAnsi="Arial" w:cs="Arial"/>
                <w:color w:val="231F20"/>
              </w:rPr>
              <w:t>Suitable</w:t>
            </w:r>
          </w:p>
        </w:tc>
        <w:tc>
          <w:tcPr>
            <w:tcW w:w="1038" w:type="pct"/>
            <w:tcBorders>
              <w:top w:val="single" w:sz="4" w:space="0" w:color="auto"/>
              <w:left w:val="single" w:sz="4" w:space="0" w:color="231F20"/>
              <w:bottom w:val="single" w:sz="4" w:space="0" w:color="auto"/>
              <w:right w:val="single" w:sz="4" w:space="0" w:color="auto"/>
            </w:tcBorders>
            <w:hideMark/>
          </w:tcPr>
          <w:p w14:paraId="2E8CCAB1" w14:textId="77777777" w:rsidR="00F55E57" w:rsidRPr="00B70066" w:rsidRDefault="00B70066">
            <w:pPr>
              <w:widowControl/>
              <w:spacing w:after="0"/>
              <w:rPr>
                <w:rFonts w:ascii="Arial" w:hAnsi="Arial" w:cs="Arial"/>
                <w:lang w:val="en-GB"/>
              </w:rPr>
            </w:pPr>
            <w:r w:rsidRPr="00B70066">
              <w:rPr>
                <w:rFonts w:ascii="Arial" w:hAnsi="Arial" w:cs="Arial"/>
                <w:lang w:val="en-GB"/>
              </w:rPr>
              <w:t>Yes</w:t>
            </w:r>
          </w:p>
        </w:tc>
        <w:tc>
          <w:tcPr>
            <w:tcW w:w="1040" w:type="pct"/>
            <w:tcBorders>
              <w:top w:val="single" w:sz="4" w:space="0" w:color="auto"/>
              <w:left w:val="single" w:sz="4" w:space="0" w:color="231F20"/>
              <w:bottom w:val="single" w:sz="4" w:space="0" w:color="auto"/>
              <w:right w:val="single" w:sz="4" w:space="0" w:color="auto"/>
            </w:tcBorders>
          </w:tcPr>
          <w:p w14:paraId="6A48B194" w14:textId="77777777" w:rsidR="00F55E57" w:rsidRPr="00B70066" w:rsidRDefault="00B70066">
            <w:pPr>
              <w:pStyle w:val="NoSpacing"/>
              <w:spacing w:line="276" w:lineRule="auto"/>
              <w:rPr>
                <w:rFonts w:ascii="Arial" w:eastAsia="Arial" w:hAnsi="Arial" w:cs="Arial"/>
              </w:rPr>
            </w:pPr>
            <w:r w:rsidRPr="00B70066">
              <w:rPr>
                <w:rFonts w:ascii="Arial" w:eastAsia="Arial" w:hAnsi="Arial" w:cs="Arial"/>
              </w:rPr>
              <w:t>Yes</w:t>
            </w:r>
          </w:p>
        </w:tc>
        <w:tc>
          <w:tcPr>
            <w:tcW w:w="1042" w:type="pct"/>
            <w:tcBorders>
              <w:top w:val="single" w:sz="4" w:space="0" w:color="auto"/>
              <w:left w:val="single" w:sz="4" w:space="0" w:color="231F20"/>
              <w:bottom w:val="single" w:sz="4" w:space="0" w:color="auto"/>
              <w:right w:val="single" w:sz="4" w:space="0" w:color="auto"/>
            </w:tcBorders>
          </w:tcPr>
          <w:p w14:paraId="01D16D56" w14:textId="77777777" w:rsidR="00F55E57" w:rsidRPr="00B70066" w:rsidRDefault="00B70066">
            <w:pPr>
              <w:pStyle w:val="NoSpacing"/>
              <w:spacing w:line="276" w:lineRule="auto"/>
              <w:rPr>
                <w:rFonts w:ascii="Arial" w:eastAsia="Arial" w:hAnsi="Arial" w:cs="Arial"/>
              </w:rPr>
            </w:pPr>
            <w:r w:rsidRPr="00B70066">
              <w:rPr>
                <w:rFonts w:ascii="Arial" w:eastAsia="Arial" w:hAnsi="Arial" w:cs="Arial"/>
              </w:rPr>
              <w:t>Yes</w:t>
            </w:r>
          </w:p>
        </w:tc>
        <w:tc>
          <w:tcPr>
            <w:tcW w:w="0" w:type="auto"/>
            <w:vMerge/>
            <w:tcBorders>
              <w:top w:val="nil"/>
              <w:left w:val="single" w:sz="4" w:space="0" w:color="auto"/>
              <w:bottom w:val="single" w:sz="4" w:space="0" w:color="auto"/>
              <w:right w:val="nil"/>
            </w:tcBorders>
            <w:vAlign w:val="center"/>
            <w:hideMark/>
          </w:tcPr>
          <w:p w14:paraId="5A5C254D" w14:textId="77777777" w:rsidR="00F55E57" w:rsidRDefault="00F55E57">
            <w:pPr>
              <w:widowControl/>
              <w:spacing w:after="0" w:line="240" w:lineRule="auto"/>
              <w:rPr>
                <w:rFonts w:ascii="Arial" w:hAnsi="Arial" w:cs="Arial"/>
              </w:rPr>
            </w:pPr>
          </w:p>
        </w:tc>
      </w:tr>
      <w:tr w:rsidR="00F55E57" w14:paraId="1B593778" w14:textId="77777777" w:rsidTr="00F55E57">
        <w:trPr>
          <w:trHeight w:hRule="exact" w:val="265"/>
        </w:trPr>
        <w:tc>
          <w:tcPr>
            <w:tcW w:w="1874" w:type="pct"/>
            <w:tcBorders>
              <w:top w:val="single" w:sz="4" w:space="0" w:color="231F20"/>
              <w:left w:val="single" w:sz="4" w:space="0" w:color="231F20"/>
              <w:bottom w:val="single" w:sz="4" w:space="0" w:color="231F20"/>
              <w:right w:val="single" w:sz="4" w:space="0" w:color="231F20"/>
            </w:tcBorders>
            <w:hideMark/>
          </w:tcPr>
          <w:p w14:paraId="297D748C" w14:textId="77777777" w:rsidR="00F55E57" w:rsidRDefault="00F55E57">
            <w:pPr>
              <w:pStyle w:val="NoSpacing"/>
              <w:spacing w:line="276" w:lineRule="auto"/>
              <w:rPr>
                <w:rFonts w:ascii="Arial" w:eastAsia="Arial" w:hAnsi="Arial" w:cs="Arial"/>
              </w:rPr>
            </w:pPr>
            <w:r>
              <w:rPr>
                <w:rFonts w:ascii="Arial" w:eastAsia="Arial" w:hAnsi="Arial" w:cs="Arial"/>
                <w:color w:val="231F20"/>
              </w:rPr>
              <w:t>Available</w:t>
            </w:r>
          </w:p>
        </w:tc>
        <w:tc>
          <w:tcPr>
            <w:tcW w:w="1038" w:type="pct"/>
            <w:tcBorders>
              <w:top w:val="single" w:sz="4" w:space="0" w:color="auto"/>
              <w:left w:val="single" w:sz="4" w:space="0" w:color="231F20"/>
              <w:bottom w:val="single" w:sz="4" w:space="0" w:color="auto"/>
              <w:right w:val="single" w:sz="4" w:space="0" w:color="auto"/>
            </w:tcBorders>
            <w:hideMark/>
          </w:tcPr>
          <w:p w14:paraId="4CECD64E" w14:textId="77777777" w:rsidR="00F55E57" w:rsidRPr="00B70066" w:rsidRDefault="00217BFE">
            <w:pPr>
              <w:widowControl/>
              <w:spacing w:after="0"/>
              <w:rPr>
                <w:rFonts w:ascii="Arial" w:hAnsi="Arial" w:cs="Arial"/>
                <w:lang w:val="en-GB"/>
              </w:rPr>
            </w:pPr>
            <w:r>
              <w:rPr>
                <w:rFonts w:ascii="Arial" w:hAnsi="Arial" w:cs="Arial"/>
                <w:lang w:val="en-GB"/>
              </w:rPr>
              <w:t>No</w:t>
            </w:r>
          </w:p>
        </w:tc>
        <w:tc>
          <w:tcPr>
            <w:tcW w:w="1040" w:type="pct"/>
            <w:tcBorders>
              <w:top w:val="single" w:sz="4" w:space="0" w:color="auto"/>
              <w:left w:val="single" w:sz="4" w:space="0" w:color="231F20"/>
              <w:bottom w:val="single" w:sz="4" w:space="0" w:color="auto"/>
              <w:right w:val="single" w:sz="4" w:space="0" w:color="auto"/>
            </w:tcBorders>
          </w:tcPr>
          <w:p w14:paraId="34E65810" w14:textId="77777777" w:rsidR="00F55E57" w:rsidRPr="00B70066" w:rsidRDefault="00217BFE">
            <w:pPr>
              <w:pStyle w:val="NoSpacing"/>
              <w:spacing w:line="276" w:lineRule="auto"/>
              <w:rPr>
                <w:rFonts w:ascii="Arial" w:eastAsia="Arial" w:hAnsi="Arial" w:cs="Arial"/>
              </w:rPr>
            </w:pPr>
            <w:r>
              <w:rPr>
                <w:rFonts w:ascii="Arial" w:eastAsia="Arial" w:hAnsi="Arial" w:cs="Arial"/>
              </w:rPr>
              <w:t>No</w:t>
            </w:r>
          </w:p>
        </w:tc>
        <w:tc>
          <w:tcPr>
            <w:tcW w:w="1042" w:type="pct"/>
            <w:tcBorders>
              <w:top w:val="single" w:sz="4" w:space="0" w:color="auto"/>
              <w:left w:val="single" w:sz="4" w:space="0" w:color="231F20"/>
              <w:bottom w:val="single" w:sz="4" w:space="0" w:color="auto"/>
              <w:right w:val="single" w:sz="4" w:space="0" w:color="auto"/>
            </w:tcBorders>
          </w:tcPr>
          <w:p w14:paraId="03CD1C9B" w14:textId="77777777" w:rsidR="00F55E57" w:rsidRPr="00B70066" w:rsidRDefault="00217BFE">
            <w:pPr>
              <w:pStyle w:val="NoSpacing"/>
              <w:spacing w:line="276" w:lineRule="auto"/>
              <w:rPr>
                <w:rFonts w:ascii="Arial" w:eastAsia="Arial" w:hAnsi="Arial" w:cs="Arial"/>
              </w:rPr>
            </w:pPr>
            <w:r>
              <w:rPr>
                <w:rFonts w:ascii="Arial" w:eastAsia="Arial" w:hAnsi="Arial" w:cs="Arial"/>
              </w:rPr>
              <w:t>No</w:t>
            </w:r>
          </w:p>
        </w:tc>
        <w:tc>
          <w:tcPr>
            <w:tcW w:w="0" w:type="auto"/>
            <w:vMerge/>
            <w:tcBorders>
              <w:top w:val="nil"/>
              <w:left w:val="single" w:sz="4" w:space="0" w:color="auto"/>
              <w:bottom w:val="single" w:sz="4" w:space="0" w:color="auto"/>
              <w:right w:val="nil"/>
            </w:tcBorders>
            <w:vAlign w:val="center"/>
            <w:hideMark/>
          </w:tcPr>
          <w:p w14:paraId="6ECF2206" w14:textId="77777777" w:rsidR="00F55E57" w:rsidRDefault="00F55E57">
            <w:pPr>
              <w:widowControl/>
              <w:spacing w:after="0" w:line="240" w:lineRule="auto"/>
              <w:rPr>
                <w:rFonts w:ascii="Arial" w:hAnsi="Arial" w:cs="Arial"/>
              </w:rPr>
            </w:pPr>
          </w:p>
        </w:tc>
      </w:tr>
      <w:tr w:rsidR="00F55E57" w14:paraId="301E9F70" w14:textId="77777777" w:rsidTr="00F55E57">
        <w:trPr>
          <w:trHeight w:hRule="exact" w:val="264"/>
        </w:trPr>
        <w:tc>
          <w:tcPr>
            <w:tcW w:w="1874" w:type="pct"/>
            <w:tcBorders>
              <w:top w:val="single" w:sz="4" w:space="0" w:color="231F20"/>
              <w:left w:val="single" w:sz="4" w:space="0" w:color="231F20"/>
              <w:bottom w:val="single" w:sz="4" w:space="0" w:color="231F20"/>
              <w:right w:val="single" w:sz="4" w:space="0" w:color="231F20"/>
            </w:tcBorders>
            <w:hideMark/>
          </w:tcPr>
          <w:p w14:paraId="48B1B0AA" w14:textId="77777777" w:rsidR="00F55E57" w:rsidRDefault="00F55E57">
            <w:pPr>
              <w:pStyle w:val="NoSpacing"/>
              <w:spacing w:line="276" w:lineRule="auto"/>
              <w:rPr>
                <w:rFonts w:ascii="Arial" w:eastAsia="Arial" w:hAnsi="Arial" w:cs="Arial"/>
              </w:rPr>
            </w:pPr>
            <w:r>
              <w:rPr>
                <w:rFonts w:ascii="Arial" w:eastAsia="Arial" w:hAnsi="Arial" w:cs="Arial"/>
                <w:color w:val="231F20"/>
              </w:rPr>
              <w:t>Achievab</w:t>
            </w:r>
            <w:r>
              <w:rPr>
                <w:rFonts w:ascii="Arial" w:eastAsia="Arial" w:hAnsi="Arial" w:cs="Arial"/>
                <w:color w:val="231F20"/>
                <w:spacing w:val="-1"/>
              </w:rPr>
              <w:t>l</w:t>
            </w:r>
            <w:r>
              <w:rPr>
                <w:rFonts w:ascii="Arial" w:eastAsia="Arial" w:hAnsi="Arial" w:cs="Arial"/>
                <w:color w:val="231F20"/>
              </w:rPr>
              <w:t>e</w:t>
            </w:r>
          </w:p>
        </w:tc>
        <w:tc>
          <w:tcPr>
            <w:tcW w:w="1038" w:type="pct"/>
            <w:tcBorders>
              <w:top w:val="single" w:sz="4" w:space="0" w:color="auto"/>
              <w:left w:val="single" w:sz="4" w:space="0" w:color="231F20"/>
              <w:bottom w:val="single" w:sz="4" w:space="0" w:color="auto"/>
              <w:right w:val="single" w:sz="4" w:space="0" w:color="auto"/>
            </w:tcBorders>
            <w:hideMark/>
          </w:tcPr>
          <w:p w14:paraId="63D33AD4" w14:textId="77777777" w:rsidR="00F55E57" w:rsidRPr="00B70066" w:rsidRDefault="00217BFE">
            <w:pPr>
              <w:widowControl/>
              <w:spacing w:after="0"/>
              <w:rPr>
                <w:rFonts w:ascii="Arial" w:hAnsi="Arial" w:cs="Arial"/>
                <w:lang w:val="en-GB"/>
              </w:rPr>
            </w:pPr>
            <w:r>
              <w:rPr>
                <w:rFonts w:ascii="Arial" w:hAnsi="Arial" w:cs="Arial"/>
                <w:lang w:val="en-GB"/>
              </w:rPr>
              <w:t>Yes</w:t>
            </w:r>
          </w:p>
        </w:tc>
        <w:tc>
          <w:tcPr>
            <w:tcW w:w="1040" w:type="pct"/>
            <w:tcBorders>
              <w:top w:val="single" w:sz="4" w:space="0" w:color="auto"/>
              <w:left w:val="single" w:sz="4" w:space="0" w:color="231F20"/>
              <w:bottom w:val="single" w:sz="4" w:space="0" w:color="auto"/>
              <w:right w:val="single" w:sz="4" w:space="0" w:color="auto"/>
            </w:tcBorders>
          </w:tcPr>
          <w:p w14:paraId="3984C563" w14:textId="77777777" w:rsidR="00F55E57" w:rsidRPr="00B70066" w:rsidRDefault="00217BFE">
            <w:pPr>
              <w:pStyle w:val="NoSpacing"/>
              <w:spacing w:line="276" w:lineRule="auto"/>
              <w:rPr>
                <w:rFonts w:ascii="Arial" w:eastAsia="Arial" w:hAnsi="Arial" w:cs="Arial"/>
              </w:rPr>
            </w:pPr>
            <w:r>
              <w:rPr>
                <w:rFonts w:ascii="Arial" w:eastAsia="Arial" w:hAnsi="Arial" w:cs="Arial"/>
              </w:rPr>
              <w:t>Yes</w:t>
            </w:r>
          </w:p>
        </w:tc>
        <w:tc>
          <w:tcPr>
            <w:tcW w:w="1042" w:type="pct"/>
            <w:tcBorders>
              <w:top w:val="single" w:sz="4" w:space="0" w:color="auto"/>
              <w:left w:val="single" w:sz="4" w:space="0" w:color="231F20"/>
              <w:bottom w:val="single" w:sz="4" w:space="0" w:color="auto"/>
              <w:right w:val="single" w:sz="4" w:space="0" w:color="auto"/>
            </w:tcBorders>
          </w:tcPr>
          <w:p w14:paraId="35952FCC" w14:textId="77777777" w:rsidR="00F55E57" w:rsidRPr="00B70066" w:rsidRDefault="00217BFE">
            <w:pPr>
              <w:pStyle w:val="NoSpacing"/>
              <w:spacing w:line="276" w:lineRule="auto"/>
              <w:rPr>
                <w:rFonts w:ascii="Arial" w:eastAsia="Arial" w:hAnsi="Arial" w:cs="Arial"/>
              </w:rPr>
            </w:pPr>
            <w:r>
              <w:rPr>
                <w:rFonts w:ascii="Arial" w:eastAsia="Arial" w:hAnsi="Arial" w:cs="Arial"/>
              </w:rPr>
              <w:t>Yes</w:t>
            </w:r>
          </w:p>
        </w:tc>
        <w:tc>
          <w:tcPr>
            <w:tcW w:w="0" w:type="auto"/>
            <w:vMerge/>
            <w:tcBorders>
              <w:top w:val="nil"/>
              <w:left w:val="single" w:sz="4" w:space="0" w:color="auto"/>
              <w:bottom w:val="single" w:sz="4" w:space="0" w:color="auto"/>
              <w:right w:val="nil"/>
            </w:tcBorders>
            <w:vAlign w:val="center"/>
            <w:hideMark/>
          </w:tcPr>
          <w:p w14:paraId="37576DDE" w14:textId="77777777" w:rsidR="00F55E57" w:rsidRDefault="00F55E57">
            <w:pPr>
              <w:widowControl/>
              <w:spacing w:after="0" w:line="240" w:lineRule="auto"/>
              <w:rPr>
                <w:rFonts w:ascii="Arial" w:hAnsi="Arial" w:cs="Arial"/>
              </w:rPr>
            </w:pPr>
          </w:p>
        </w:tc>
      </w:tr>
      <w:tr w:rsidR="00F55E57" w14:paraId="6ED491DF" w14:textId="77777777" w:rsidTr="00F55E57">
        <w:trPr>
          <w:trHeight w:hRule="exact" w:val="265"/>
        </w:trPr>
        <w:tc>
          <w:tcPr>
            <w:tcW w:w="1874" w:type="pct"/>
            <w:tcBorders>
              <w:top w:val="single" w:sz="4" w:space="0" w:color="231F20"/>
              <w:left w:val="single" w:sz="4" w:space="0" w:color="231F20"/>
              <w:bottom w:val="single" w:sz="4" w:space="0" w:color="231F20"/>
              <w:right w:val="single" w:sz="4" w:space="0" w:color="231F20"/>
            </w:tcBorders>
            <w:hideMark/>
          </w:tcPr>
          <w:p w14:paraId="21D75199" w14:textId="77777777" w:rsidR="00F55E57" w:rsidRDefault="00F55E57">
            <w:pPr>
              <w:pStyle w:val="NoSpacing"/>
              <w:spacing w:line="276" w:lineRule="auto"/>
              <w:rPr>
                <w:rFonts w:ascii="Arial" w:eastAsia="Arial" w:hAnsi="Arial" w:cs="Arial"/>
              </w:rPr>
            </w:pPr>
            <w:r>
              <w:rPr>
                <w:rFonts w:ascii="Arial" w:eastAsia="Arial" w:hAnsi="Arial" w:cs="Arial"/>
                <w:color w:val="231F20"/>
              </w:rPr>
              <w:t>Excluded fr</w:t>
            </w:r>
            <w:r>
              <w:rPr>
                <w:rFonts w:ascii="Arial" w:eastAsia="Arial" w:hAnsi="Arial" w:cs="Arial"/>
                <w:color w:val="231F20"/>
                <w:spacing w:val="-1"/>
              </w:rPr>
              <w:t>o</w:t>
            </w:r>
            <w:r>
              <w:rPr>
                <w:rFonts w:ascii="Arial" w:eastAsia="Arial" w:hAnsi="Arial" w:cs="Arial"/>
                <w:color w:val="231F20"/>
              </w:rPr>
              <w:t>m co</w:t>
            </w:r>
            <w:r>
              <w:rPr>
                <w:rFonts w:ascii="Arial" w:eastAsia="Arial" w:hAnsi="Arial" w:cs="Arial"/>
                <w:color w:val="231F20"/>
                <w:spacing w:val="-1"/>
              </w:rPr>
              <w:t>n</w:t>
            </w:r>
            <w:r>
              <w:rPr>
                <w:rFonts w:ascii="Arial" w:eastAsia="Arial" w:hAnsi="Arial" w:cs="Arial"/>
                <w:color w:val="231F20"/>
                <w:spacing w:val="1"/>
              </w:rPr>
              <w:t>s</w:t>
            </w:r>
            <w:r>
              <w:rPr>
                <w:rFonts w:ascii="Arial" w:eastAsia="Arial" w:hAnsi="Arial" w:cs="Arial"/>
                <w:color w:val="231F20"/>
              </w:rPr>
              <w:t>id</w:t>
            </w:r>
            <w:r>
              <w:rPr>
                <w:rFonts w:ascii="Arial" w:eastAsia="Arial" w:hAnsi="Arial" w:cs="Arial"/>
                <w:color w:val="231F20"/>
                <w:spacing w:val="-1"/>
              </w:rPr>
              <w:t>e</w:t>
            </w:r>
            <w:r>
              <w:rPr>
                <w:rFonts w:ascii="Arial" w:eastAsia="Arial" w:hAnsi="Arial" w:cs="Arial"/>
                <w:color w:val="231F20"/>
              </w:rPr>
              <w:t>rat</w:t>
            </w:r>
            <w:r>
              <w:rPr>
                <w:rFonts w:ascii="Arial" w:eastAsia="Arial" w:hAnsi="Arial" w:cs="Arial"/>
                <w:color w:val="231F20"/>
                <w:spacing w:val="-1"/>
              </w:rPr>
              <w:t>i</w:t>
            </w:r>
            <w:r>
              <w:rPr>
                <w:rFonts w:ascii="Arial" w:eastAsia="Arial" w:hAnsi="Arial" w:cs="Arial"/>
                <w:color w:val="231F20"/>
              </w:rPr>
              <w:t>on</w:t>
            </w:r>
          </w:p>
        </w:tc>
        <w:tc>
          <w:tcPr>
            <w:tcW w:w="1038" w:type="pct"/>
            <w:tcBorders>
              <w:top w:val="single" w:sz="4" w:space="0" w:color="auto"/>
              <w:left w:val="single" w:sz="4" w:space="0" w:color="231F20"/>
              <w:bottom w:val="single" w:sz="4" w:space="0" w:color="auto"/>
              <w:right w:val="single" w:sz="4" w:space="0" w:color="auto"/>
            </w:tcBorders>
            <w:hideMark/>
          </w:tcPr>
          <w:p w14:paraId="5C62201D" w14:textId="77777777" w:rsidR="00F55E57" w:rsidRPr="00B70066" w:rsidRDefault="00217BFE">
            <w:pPr>
              <w:widowControl/>
              <w:spacing w:after="0"/>
              <w:rPr>
                <w:rFonts w:ascii="Arial" w:hAnsi="Arial" w:cs="Arial"/>
                <w:lang w:val="en-GB"/>
              </w:rPr>
            </w:pPr>
            <w:r>
              <w:rPr>
                <w:rFonts w:ascii="Arial" w:hAnsi="Arial" w:cs="Arial"/>
                <w:lang w:val="en-GB"/>
              </w:rPr>
              <w:t>No</w:t>
            </w:r>
          </w:p>
        </w:tc>
        <w:tc>
          <w:tcPr>
            <w:tcW w:w="1040" w:type="pct"/>
            <w:tcBorders>
              <w:top w:val="single" w:sz="4" w:space="0" w:color="auto"/>
              <w:left w:val="single" w:sz="4" w:space="0" w:color="231F20"/>
              <w:bottom w:val="single" w:sz="4" w:space="0" w:color="auto"/>
              <w:right w:val="single" w:sz="4" w:space="0" w:color="auto"/>
            </w:tcBorders>
          </w:tcPr>
          <w:p w14:paraId="3B76E7F4" w14:textId="77777777" w:rsidR="00F55E57" w:rsidRPr="00B70066" w:rsidRDefault="00217BFE">
            <w:pPr>
              <w:pStyle w:val="NoSpacing"/>
              <w:spacing w:line="276" w:lineRule="auto"/>
              <w:rPr>
                <w:rFonts w:ascii="Arial" w:eastAsia="Arial" w:hAnsi="Arial" w:cs="Arial"/>
              </w:rPr>
            </w:pPr>
            <w:r>
              <w:rPr>
                <w:rFonts w:ascii="Arial" w:eastAsia="Arial" w:hAnsi="Arial" w:cs="Arial"/>
              </w:rPr>
              <w:t>No</w:t>
            </w:r>
          </w:p>
        </w:tc>
        <w:tc>
          <w:tcPr>
            <w:tcW w:w="1042" w:type="pct"/>
            <w:tcBorders>
              <w:top w:val="single" w:sz="4" w:space="0" w:color="auto"/>
              <w:left w:val="single" w:sz="4" w:space="0" w:color="231F20"/>
              <w:bottom w:val="single" w:sz="4" w:space="0" w:color="auto"/>
              <w:right w:val="single" w:sz="4" w:space="0" w:color="auto"/>
            </w:tcBorders>
          </w:tcPr>
          <w:p w14:paraId="5BAD594D" w14:textId="77777777" w:rsidR="00F55E57" w:rsidRPr="00B70066" w:rsidRDefault="00217BFE">
            <w:pPr>
              <w:pStyle w:val="NoSpacing"/>
              <w:spacing w:line="276" w:lineRule="auto"/>
              <w:rPr>
                <w:rFonts w:ascii="Arial" w:eastAsia="Arial" w:hAnsi="Arial" w:cs="Arial"/>
              </w:rPr>
            </w:pPr>
            <w:r>
              <w:rPr>
                <w:rFonts w:ascii="Arial" w:eastAsia="Arial" w:hAnsi="Arial" w:cs="Arial"/>
              </w:rPr>
              <w:t>No</w:t>
            </w:r>
          </w:p>
        </w:tc>
        <w:tc>
          <w:tcPr>
            <w:tcW w:w="0" w:type="auto"/>
            <w:vMerge/>
            <w:tcBorders>
              <w:top w:val="nil"/>
              <w:left w:val="single" w:sz="4" w:space="0" w:color="auto"/>
              <w:bottom w:val="single" w:sz="4" w:space="0" w:color="auto"/>
              <w:right w:val="nil"/>
            </w:tcBorders>
            <w:vAlign w:val="center"/>
            <w:hideMark/>
          </w:tcPr>
          <w:p w14:paraId="2447BAC3" w14:textId="77777777" w:rsidR="00F55E57" w:rsidRDefault="00F55E57">
            <w:pPr>
              <w:widowControl/>
              <w:spacing w:after="0" w:line="240" w:lineRule="auto"/>
              <w:rPr>
                <w:rFonts w:ascii="Arial" w:hAnsi="Arial" w:cs="Arial"/>
              </w:rPr>
            </w:pPr>
          </w:p>
        </w:tc>
      </w:tr>
      <w:tr w:rsidR="00F55E57" w14:paraId="45A5A7EE" w14:textId="77777777" w:rsidTr="00C76EFC">
        <w:trPr>
          <w:trHeight w:hRule="exact" w:val="635"/>
        </w:trPr>
        <w:tc>
          <w:tcPr>
            <w:tcW w:w="1874" w:type="pct"/>
            <w:tcBorders>
              <w:top w:val="single" w:sz="4" w:space="0" w:color="231F20"/>
              <w:left w:val="single" w:sz="4" w:space="0" w:color="231F20"/>
              <w:bottom w:val="single" w:sz="4" w:space="0" w:color="231F20"/>
              <w:right w:val="single" w:sz="4" w:space="0" w:color="231F20"/>
            </w:tcBorders>
            <w:hideMark/>
          </w:tcPr>
          <w:p w14:paraId="6BECF957" w14:textId="77777777" w:rsidR="00F55E57" w:rsidRDefault="00F55E57">
            <w:pPr>
              <w:pStyle w:val="NoSpacing"/>
              <w:spacing w:line="276" w:lineRule="auto"/>
              <w:rPr>
                <w:rFonts w:ascii="Arial" w:eastAsia="Arial" w:hAnsi="Arial" w:cs="Arial"/>
              </w:rPr>
            </w:pPr>
            <w:r>
              <w:rPr>
                <w:rFonts w:ascii="Arial" w:eastAsia="Arial" w:hAnsi="Arial" w:cs="Arial"/>
                <w:color w:val="231F20"/>
              </w:rPr>
              <w:t>Com</w:t>
            </w:r>
            <w:r>
              <w:rPr>
                <w:rFonts w:ascii="Arial" w:eastAsia="Arial" w:hAnsi="Arial" w:cs="Arial"/>
                <w:color w:val="231F20"/>
                <w:spacing w:val="-1"/>
              </w:rPr>
              <w:t>m</w:t>
            </w:r>
            <w:r>
              <w:rPr>
                <w:rFonts w:ascii="Arial" w:eastAsia="Arial" w:hAnsi="Arial" w:cs="Arial"/>
                <w:color w:val="231F20"/>
              </w:rPr>
              <w:t>ent</w:t>
            </w:r>
          </w:p>
        </w:tc>
        <w:tc>
          <w:tcPr>
            <w:tcW w:w="1038" w:type="pct"/>
            <w:tcBorders>
              <w:top w:val="single" w:sz="4" w:space="0" w:color="auto"/>
              <w:left w:val="single" w:sz="4" w:space="0" w:color="231F20"/>
              <w:bottom w:val="single" w:sz="4" w:space="0" w:color="auto"/>
              <w:right w:val="single" w:sz="4" w:space="0" w:color="auto"/>
            </w:tcBorders>
            <w:hideMark/>
          </w:tcPr>
          <w:p w14:paraId="7D267D02" w14:textId="77777777" w:rsidR="00F55E57" w:rsidRDefault="00F55E57">
            <w:pPr>
              <w:widowControl/>
              <w:spacing w:after="0"/>
              <w:rPr>
                <w:rFonts w:cs="Times New Roman"/>
                <w:lang w:val="en-GB"/>
              </w:rPr>
            </w:pPr>
          </w:p>
        </w:tc>
        <w:tc>
          <w:tcPr>
            <w:tcW w:w="1040" w:type="pct"/>
            <w:tcBorders>
              <w:top w:val="single" w:sz="4" w:space="0" w:color="auto"/>
              <w:left w:val="single" w:sz="4" w:space="0" w:color="231F20"/>
              <w:bottom w:val="single" w:sz="4" w:space="0" w:color="auto"/>
              <w:right w:val="single" w:sz="4" w:space="0" w:color="auto"/>
            </w:tcBorders>
          </w:tcPr>
          <w:p w14:paraId="4896A00D" w14:textId="77777777" w:rsidR="00F55E57" w:rsidRDefault="00F55E57">
            <w:pPr>
              <w:pStyle w:val="NoSpacing"/>
              <w:spacing w:line="276" w:lineRule="auto"/>
              <w:rPr>
                <w:rFonts w:ascii="Arial" w:eastAsia="Arial" w:hAnsi="Arial" w:cs="Arial"/>
              </w:rPr>
            </w:pPr>
          </w:p>
        </w:tc>
        <w:tc>
          <w:tcPr>
            <w:tcW w:w="1042" w:type="pct"/>
            <w:tcBorders>
              <w:top w:val="single" w:sz="4" w:space="0" w:color="auto"/>
              <w:left w:val="single" w:sz="4" w:space="0" w:color="231F20"/>
              <w:bottom w:val="single" w:sz="4" w:space="0" w:color="auto"/>
              <w:right w:val="single" w:sz="4" w:space="0" w:color="auto"/>
            </w:tcBorders>
          </w:tcPr>
          <w:p w14:paraId="5586E2F8" w14:textId="77777777" w:rsidR="00F55E57" w:rsidRDefault="00F55E57">
            <w:pPr>
              <w:pStyle w:val="NoSpacing"/>
              <w:spacing w:line="276" w:lineRule="auto"/>
              <w:rPr>
                <w:rFonts w:ascii="Arial" w:eastAsia="Arial" w:hAnsi="Arial" w:cs="Arial"/>
              </w:rPr>
            </w:pPr>
          </w:p>
        </w:tc>
        <w:tc>
          <w:tcPr>
            <w:tcW w:w="0" w:type="auto"/>
            <w:vMerge/>
            <w:tcBorders>
              <w:top w:val="nil"/>
              <w:left w:val="single" w:sz="4" w:space="0" w:color="auto"/>
              <w:bottom w:val="single" w:sz="4" w:space="0" w:color="auto"/>
              <w:right w:val="nil"/>
            </w:tcBorders>
            <w:vAlign w:val="center"/>
            <w:hideMark/>
          </w:tcPr>
          <w:p w14:paraId="32BE328A" w14:textId="77777777" w:rsidR="00F55E57" w:rsidRDefault="00F55E57">
            <w:pPr>
              <w:widowControl/>
              <w:spacing w:after="0" w:line="240" w:lineRule="auto"/>
              <w:rPr>
                <w:rFonts w:ascii="Arial" w:hAnsi="Arial" w:cs="Arial"/>
              </w:rPr>
            </w:pPr>
          </w:p>
        </w:tc>
      </w:tr>
      <w:tr w:rsidR="00F55E57" w14:paraId="12687512" w14:textId="77777777" w:rsidTr="00F55E57">
        <w:trPr>
          <w:trHeight w:val="264"/>
        </w:trPr>
        <w:tc>
          <w:tcPr>
            <w:tcW w:w="1874" w:type="pct"/>
            <w:tcBorders>
              <w:top w:val="single" w:sz="4" w:space="0" w:color="231F20"/>
              <w:left w:val="single" w:sz="4" w:space="0" w:color="231F20"/>
              <w:bottom w:val="single" w:sz="4" w:space="0" w:color="231F20"/>
              <w:right w:val="single" w:sz="4" w:space="0" w:color="231F20"/>
            </w:tcBorders>
            <w:hideMark/>
          </w:tcPr>
          <w:p w14:paraId="7F284074" w14:textId="77777777" w:rsidR="00F55E57" w:rsidRDefault="00F55E57">
            <w:pPr>
              <w:pStyle w:val="NoSpacing"/>
              <w:spacing w:line="276" w:lineRule="auto"/>
              <w:rPr>
                <w:rFonts w:ascii="Arial" w:eastAsia="Arial" w:hAnsi="Arial" w:cs="Arial"/>
              </w:rPr>
            </w:pPr>
            <w:r>
              <w:rPr>
                <w:rFonts w:ascii="Arial" w:eastAsia="Arial" w:hAnsi="Arial" w:cs="Arial"/>
                <w:color w:val="231F20"/>
              </w:rPr>
              <w:t xml:space="preserve">Overall </w:t>
            </w:r>
            <w:r>
              <w:rPr>
                <w:rFonts w:ascii="Arial" w:eastAsia="Arial" w:hAnsi="Arial" w:cs="Arial"/>
                <w:color w:val="231F20"/>
                <w:spacing w:val="-1"/>
              </w:rPr>
              <w:t>a</w:t>
            </w:r>
            <w:r>
              <w:rPr>
                <w:rFonts w:ascii="Arial" w:eastAsia="Arial" w:hAnsi="Arial" w:cs="Arial"/>
                <w:color w:val="231F20"/>
                <w:spacing w:val="1"/>
              </w:rPr>
              <w:t>s</w:t>
            </w:r>
            <w:r>
              <w:rPr>
                <w:rFonts w:ascii="Arial" w:eastAsia="Arial" w:hAnsi="Arial" w:cs="Arial"/>
                <w:color w:val="231F20"/>
              </w:rPr>
              <w:t>sessment</w:t>
            </w:r>
          </w:p>
        </w:tc>
        <w:tc>
          <w:tcPr>
            <w:tcW w:w="1038" w:type="pct"/>
            <w:tcBorders>
              <w:top w:val="single" w:sz="4" w:space="0" w:color="auto"/>
              <w:left w:val="single" w:sz="4" w:space="0" w:color="231F20"/>
              <w:bottom w:val="single" w:sz="4" w:space="0" w:color="auto"/>
              <w:right w:val="single" w:sz="4" w:space="0" w:color="auto"/>
            </w:tcBorders>
            <w:hideMark/>
          </w:tcPr>
          <w:p w14:paraId="463DB107" w14:textId="77777777" w:rsidR="00F55E57" w:rsidRPr="00217BFE" w:rsidRDefault="00217BFE">
            <w:pPr>
              <w:widowControl/>
              <w:spacing w:after="0"/>
              <w:rPr>
                <w:rFonts w:ascii="Arial" w:hAnsi="Arial" w:cs="Arial"/>
                <w:lang w:val="en-GB"/>
              </w:rPr>
            </w:pPr>
            <w:r w:rsidRPr="00217BFE">
              <w:rPr>
                <w:rFonts w:ascii="Arial" w:hAnsi="Arial" w:cs="Arial"/>
                <w:lang w:val="en-GB"/>
              </w:rPr>
              <w:t>Non-developable</w:t>
            </w:r>
          </w:p>
        </w:tc>
        <w:tc>
          <w:tcPr>
            <w:tcW w:w="1040" w:type="pct"/>
            <w:tcBorders>
              <w:top w:val="single" w:sz="4" w:space="0" w:color="auto"/>
              <w:left w:val="single" w:sz="4" w:space="0" w:color="231F20"/>
              <w:bottom w:val="single" w:sz="4" w:space="0" w:color="auto"/>
              <w:right w:val="single" w:sz="4" w:space="0" w:color="auto"/>
            </w:tcBorders>
          </w:tcPr>
          <w:p w14:paraId="47BD425E" w14:textId="77777777" w:rsidR="00F55E57" w:rsidRDefault="00217BFE">
            <w:pPr>
              <w:pStyle w:val="NoSpacing"/>
              <w:spacing w:line="276" w:lineRule="auto"/>
              <w:rPr>
                <w:rFonts w:ascii="Arial" w:eastAsia="Arial" w:hAnsi="Arial" w:cs="Arial"/>
              </w:rPr>
            </w:pPr>
            <w:r>
              <w:rPr>
                <w:rFonts w:ascii="Arial" w:eastAsia="Arial" w:hAnsi="Arial" w:cs="Arial"/>
              </w:rPr>
              <w:t>Non-developable</w:t>
            </w:r>
          </w:p>
        </w:tc>
        <w:tc>
          <w:tcPr>
            <w:tcW w:w="1042" w:type="pct"/>
            <w:tcBorders>
              <w:top w:val="single" w:sz="4" w:space="0" w:color="auto"/>
              <w:left w:val="single" w:sz="4" w:space="0" w:color="231F20"/>
              <w:bottom w:val="single" w:sz="4" w:space="0" w:color="auto"/>
              <w:right w:val="single" w:sz="4" w:space="0" w:color="auto"/>
            </w:tcBorders>
          </w:tcPr>
          <w:p w14:paraId="42A7EE69" w14:textId="77777777" w:rsidR="00F55E57" w:rsidRDefault="00217BFE">
            <w:pPr>
              <w:pStyle w:val="NoSpacing"/>
              <w:spacing w:line="276" w:lineRule="auto"/>
              <w:rPr>
                <w:rFonts w:ascii="Arial" w:eastAsia="Arial" w:hAnsi="Arial" w:cs="Arial"/>
              </w:rPr>
            </w:pPr>
            <w:r>
              <w:rPr>
                <w:rFonts w:ascii="Arial" w:eastAsia="Arial" w:hAnsi="Arial" w:cs="Arial"/>
              </w:rPr>
              <w:t>Non-developable</w:t>
            </w:r>
          </w:p>
        </w:tc>
        <w:tc>
          <w:tcPr>
            <w:tcW w:w="6" w:type="pct"/>
            <w:vMerge w:val="restart"/>
            <w:tcBorders>
              <w:top w:val="single" w:sz="4" w:space="0" w:color="auto"/>
              <w:left w:val="single" w:sz="4" w:space="0" w:color="auto"/>
              <w:bottom w:val="single" w:sz="4" w:space="0" w:color="231F20"/>
              <w:right w:val="nil"/>
            </w:tcBorders>
          </w:tcPr>
          <w:p w14:paraId="3F71F8F4" w14:textId="77777777" w:rsidR="00F55E57" w:rsidRDefault="00F55E57">
            <w:pPr>
              <w:pStyle w:val="NoSpacing"/>
              <w:spacing w:line="276" w:lineRule="auto"/>
              <w:rPr>
                <w:rFonts w:ascii="Arial" w:eastAsia="Arial" w:hAnsi="Arial" w:cs="Arial"/>
              </w:rPr>
            </w:pPr>
          </w:p>
        </w:tc>
      </w:tr>
      <w:tr w:rsidR="00F55E57" w14:paraId="20705A9D" w14:textId="77777777" w:rsidTr="00F55E57">
        <w:trPr>
          <w:trHeight w:hRule="exact" w:val="265"/>
        </w:trPr>
        <w:tc>
          <w:tcPr>
            <w:tcW w:w="1874" w:type="pct"/>
            <w:tcBorders>
              <w:top w:val="single" w:sz="4" w:space="0" w:color="231F20"/>
              <w:left w:val="single" w:sz="4" w:space="0" w:color="231F20"/>
              <w:bottom w:val="single" w:sz="4" w:space="0" w:color="231F20"/>
              <w:right w:val="single" w:sz="4" w:space="0" w:color="231F20"/>
            </w:tcBorders>
            <w:shd w:val="clear" w:color="auto" w:fill="C8CACC"/>
            <w:hideMark/>
          </w:tcPr>
          <w:p w14:paraId="4C5FF181" w14:textId="77777777" w:rsidR="00F55E57" w:rsidRDefault="00F55E57">
            <w:pPr>
              <w:pStyle w:val="NoSpacing"/>
              <w:spacing w:line="276" w:lineRule="auto"/>
              <w:rPr>
                <w:rFonts w:ascii="Arial" w:eastAsia="Arial" w:hAnsi="Arial" w:cs="Arial"/>
              </w:rPr>
            </w:pPr>
            <w:r>
              <w:rPr>
                <w:rFonts w:ascii="Arial" w:eastAsia="Arial" w:hAnsi="Arial" w:cs="Arial"/>
                <w:color w:val="231F20"/>
              </w:rPr>
              <w:t>Additional in</w:t>
            </w:r>
            <w:r>
              <w:rPr>
                <w:rFonts w:ascii="Arial" w:eastAsia="Arial" w:hAnsi="Arial" w:cs="Arial"/>
                <w:color w:val="231F20"/>
                <w:spacing w:val="-2"/>
              </w:rPr>
              <w:t>f</w:t>
            </w:r>
            <w:r>
              <w:rPr>
                <w:rFonts w:ascii="Arial" w:eastAsia="Arial" w:hAnsi="Arial" w:cs="Arial"/>
                <w:color w:val="231F20"/>
              </w:rPr>
              <w:t>ormation</w:t>
            </w:r>
          </w:p>
        </w:tc>
        <w:tc>
          <w:tcPr>
            <w:tcW w:w="1038" w:type="pct"/>
            <w:tcBorders>
              <w:top w:val="single" w:sz="4" w:space="0" w:color="auto"/>
              <w:left w:val="single" w:sz="4" w:space="0" w:color="231F20"/>
              <w:bottom w:val="single" w:sz="4" w:space="0" w:color="231F20"/>
              <w:right w:val="single" w:sz="4" w:space="0" w:color="auto"/>
            </w:tcBorders>
            <w:hideMark/>
          </w:tcPr>
          <w:p w14:paraId="17C0C406" w14:textId="77777777" w:rsidR="00F55E57" w:rsidRDefault="00F55E57">
            <w:pPr>
              <w:widowControl/>
              <w:spacing w:after="0"/>
              <w:rPr>
                <w:rFonts w:cs="Times New Roman"/>
                <w:lang w:val="en-GB"/>
              </w:rPr>
            </w:pPr>
          </w:p>
        </w:tc>
        <w:tc>
          <w:tcPr>
            <w:tcW w:w="1040" w:type="pct"/>
            <w:tcBorders>
              <w:top w:val="single" w:sz="4" w:space="0" w:color="auto"/>
              <w:left w:val="single" w:sz="4" w:space="0" w:color="231F20"/>
              <w:bottom w:val="single" w:sz="4" w:space="0" w:color="231F20"/>
              <w:right w:val="single" w:sz="4" w:space="0" w:color="auto"/>
            </w:tcBorders>
          </w:tcPr>
          <w:p w14:paraId="592CCBB5" w14:textId="77777777" w:rsidR="00F55E57" w:rsidRDefault="00F55E57">
            <w:pPr>
              <w:pStyle w:val="NoSpacing"/>
              <w:spacing w:line="276" w:lineRule="auto"/>
              <w:rPr>
                <w:rFonts w:ascii="Arial" w:eastAsia="Arial" w:hAnsi="Arial" w:cs="Arial"/>
              </w:rPr>
            </w:pPr>
          </w:p>
        </w:tc>
        <w:tc>
          <w:tcPr>
            <w:tcW w:w="1042" w:type="pct"/>
            <w:tcBorders>
              <w:top w:val="single" w:sz="4" w:space="0" w:color="auto"/>
              <w:left w:val="single" w:sz="4" w:space="0" w:color="231F20"/>
              <w:bottom w:val="single" w:sz="4" w:space="0" w:color="231F20"/>
              <w:right w:val="single" w:sz="4" w:space="0" w:color="auto"/>
            </w:tcBorders>
          </w:tcPr>
          <w:p w14:paraId="268FBB11" w14:textId="77777777" w:rsidR="00F55E57" w:rsidRDefault="00F55E57">
            <w:pPr>
              <w:pStyle w:val="NoSpacing"/>
              <w:spacing w:line="276" w:lineRule="auto"/>
              <w:rPr>
                <w:rFonts w:ascii="Arial" w:eastAsia="Arial" w:hAnsi="Arial" w:cs="Arial"/>
              </w:rPr>
            </w:pPr>
          </w:p>
        </w:tc>
        <w:tc>
          <w:tcPr>
            <w:tcW w:w="0" w:type="auto"/>
            <w:vMerge/>
            <w:tcBorders>
              <w:top w:val="single" w:sz="4" w:space="0" w:color="auto"/>
              <w:left w:val="single" w:sz="4" w:space="0" w:color="auto"/>
              <w:bottom w:val="single" w:sz="4" w:space="0" w:color="231F20"/>
              <w:right w:val="nil"/>
            </w:tcBorders>
            <w:vAlign w:val="center"/>
            <w:hideMark/>
          </w:tcPr>
          <w:p w14:paraId="73084C9F" w14:textId="77777777" w:rsidR="00F55E57" w:rsidRDefault="00F55E57">
            <w:pPr>
              <w:widowControl/>
              <w:spacing w:after="0" w:line="240" w:lineRule="auto"/>
              <w:rPr>
                <w:rFonts w:ascii="Arial" w:eastAsia="Arial" w:hAnsi="Arial" w:cs="Arial"/>
              </w:rPr>
            </w:pPr>
          </w:p>
        </w:tc>
      </w:tr>
    </w:tbl>
    <w:p w14:paraId="1150ED6A" w14:textId="77777777" w:rsidR="00782611" w:rsidRDefault="00782611" w:rsidP="00782611"/>
    <w:sectPr w:rsidR="007826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D7D3D"/>
    <w:multiLevelType w:val="hybridMultilevel"/>
    <w:tmpl w:val="DABA9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0A71839-2840-4ED9-99C0-0AC9FF4E8663}"/>
    <w:docVar w:name="dgnword-eventsink" w:val="206747216"/>
  </w:docVars>
  <w:rsids>
    <w:rsidRoot w:val="00F55E57"/>
    <w:rsid w:val="00033C2C"/>
    <w:rsid w:val="0008350B"/>
    <w:rsid w:val="000D13C9"/>
    <w:rsid w:val="0017567E"/>
    <w:rsid w:val="00217BFE"/>
    <w:rsid w:val="002801BC"/>
    <w:rsid w:val="00313C85"/>
    <w:rsid w:val="003211FC"/>
    <w:rsid w:val="00350736"/>
    <w:rsid w:val="003A0FA0"/>
    <w:rsid w:val="003F0F6A"/>
    <w:rsid w:val="00507CE3"/>
    <w:rsid w:val="006E2E72"/>
    <w:rsid w:val="00782611"/>
    <w:rsid w:val="007D1CB1"/>
    <w:rsid w:val="00901112"/>
    <w:rsid w:val="00B70066"/>
    <w:rsid w:val="00C76EFC"/>
    <w:rsid w:val="00C96FBC"/>
    <w:rsid w:val="00CE5018"/>
    <w:rsid w:val="00CF7327"/>
    <w:rsid w:val="00D219FA"/>
    <w:rsid w:val="00F55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5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E57"/>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E57"/>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E57"/>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65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HBBC</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 Belcher</dc:creator>
  <cp:lastModifiedBy>James Hope</cp:lastModifiedBy>
  <cp:revision>2</cp:revision>
  <dcterms:created xsi:type="dcterms:W3CDTF">2019-01-22T16:00:00Z</dcterms:created>
  <dcterms:modified xsi:type="dcterms:W3CDTF">2019-01-22T16:00:00Z</dcterms:modified>
</cp:coreProperties>
</file>